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41F0" w14:textId="77777777" w:rsidR="00693D70" w:rsidRDefault="00693D70">
      <w:pPr>
        <w:pStyle w:val="Heading1"/>
        <w:spacing w:before="52"/>
        <w:ind w:left="0"/>
        <w:rPr>
          <w:sz w:val="22"/>
          <w:szCs w:val="22"/>
        </w:rPr>
      </w:pPr>
    </w:p>
    <w:p w14:paraId="0BC7735A" w14:textId="77777777" w:rsidR="00693D70" w:rsidRDefault="00000000">
      <w:pPr>
        <w:pStyle w:val="Heading1"/>
        <w:spacing w:before="52"/>
        <w:ind w:left="0"/>
        <w:rPr>
          <w:sz w:val="22"/>
          <w:szCs w:val="22"/>
        </w:rPr>
      </w:pPr>
      <w:r>
        <w:rPr>
          <w:sz w:val="22"/>
          <w:szCs w:val="22"/>
        </w:rPr>
        <w:t>REQUEST FOR PROPOSALS</w:t>
      </w:r>
    </w:p>
    <w:p w14:paraId="7DA0EB07" w14:textId="58A31C29" w:rsidR="00693D70" w:rsidRDefault="00000000">
      <w:pPr>
        <w:jc w:val="center"/>
        <w:rPr>
          <w:b/>
        </w:rPr>
      </w:pPr>
      <w:r>
        <w:rPr>
          <w:b/>
        </w:rPr>
        <w:t>FOR SCHOOL BUS TRANSPORTATION SERVICES FOR 202</w:t>
      </w:r>
      <w:r w:rsidR="00E554AC">
        <w:rPr>
          <w:b/>
        </w:rPr>
        <w:t>3</w:t>
      </w:r>
      <w:r>
        <w:rPr>
          <w:b/>
        </w:rPr>
        <w:t>-202</w:t>
      </w:r>
      <w:r w:rsidR="00E554AC">
        <w:rPr>
          <w:b/>
        </w:rPr>
        <w:t>4</w:t>
      </w:r>
      <w:r>
        <w:rPr>
          <w:b/>
        </w:rPr>
        <w:t xml:space="preserve"> SCHOOL YEAR</w:t>
      </w:r>
    </w:p>
    <w:p w14:paraId="2165799C" w14:textId="02FEBBC1" w:rsidR="00693D70" w:rsidRDefault="00E554AC">
      <w:pPr>
        <w:spacing w:line="293" w:lineRule="auto"/>
        <w:ind w:left="1030" w:right="1264"/>
        <w:jc w:val="center"/>
        <w:rPr>
          <w:b/>
        </w:rPr>
      </w:pPr>
      <w:r>
        <w:rPr>
          <w:b/>
        </w:rPr>
        <w:t>CATALYST PUBLIC SCHOOLS</w:t>
      </w:r>
    </w:p>
    <w:p w14:paraId="4CF71822" w14:textId="77777777" w:rsidR="00693D70" w:rsidRDefault="00000000">
      <w:pPr>
        <w:pBdr>
          <w:top w:val="nil"/>
          <w:left w:val="nil"/>
          <w:bottom w:val="nil"/>
          <w:right w:val="nil"/>
          <w:between w:val="nil"/>
        </w:pBdr>
        <w:spacing w:before="1"/>
        <w:rPr>
          <w:b/>
          <w:color w:val="000000"/>
        </w:rPr>
      </w:pPr>
      <w:r>
        <w:rPr>
          <w:noProof/>
        </w:rPr>
        <mc:AlternateContent>
          <mc:Choice Requires="wpg">
            <w:drawing>
              <wp:anchor distT="0" distB="0" distL="0" distR="0" simplePos="0" relativeHeight="251658240" behindDoc="0" locked="0" layoutInCell="1" hidden="0" allowOverlap="1" wp14:anchorId="51CADB69" wp14:editId="6E502B80">
                <wp:simplePos x="0" y="0"/>
                <wp:positionH relativeFrom="column">
                  <wp:posOffset>63500</wp:posOffset>
                </wp:positionH>
                <wp:positionV relativeFrom="paragraph">
                  <wp:posOffset>127000</wp:posOffset>
                </wp:positionV>
                <wp:extent cx="6859270" cy="2032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859270" cy="20320"/>
                          <a:chOff x="1916365" y="3769840"/>
                          <a:chExt cx="6859270" cy="19685"/>
                        </a:xfrm>
                      </wpg:grpSpPr>
                      <wpg:grpSp>
                        <wpg:cNvPr id="2" name="Group 2"/>
                        <wpg:cNvGrpSpPr/>
                        <wpg:grpSpPr>
                          <a:xfrm>
                            <a:off x="1916365" y="3769840"/>
                            <a:ext cx="6859270" cy="19685"/>
                            <a:chOff x="720" y="212"/>
                            <a:chExt cx="10802" cy="31"/>
                          </a:xfrm>
                        </wpg:grpSpPr>
                        <wps:wsp>
                          <wps:cNvPr id="3" name="Rectangle 3"/>
                          <wps:cNvSpPr/>
                          <wps:spPr>
                            <a:xfrm>
                              <a:off x="720" y="212"/>
                              <a:ext cx="10800" cy="25"/>
                            </a:xfrm>
                            <a:prstGeom prst="rect">
                              <a:avLst/>
                            </a:prstGeom>
                            <a:noFill/>
                            <a:ln>
                              <a:noFill/>
                            </a:ln>
                          </wps:spPr>
                          <wps:txbx>
                            <w:txbxContent>
                              <w:p w14:paraId="4DFC7BAE" w14:textId="77777777" w:rsidR="00693D70" w:rsidRDefault="00693D70">
                                <w:pPr>
                                  <w:textDirection w:val="btLr"/>
                                </w:pPr>
                              </w:p>
                            </w:txbxContent>
                          </wps:txbx>
                          <wps:bodyPr spcFirstLastPara="1" wrap="square" lIns="91425" tIns="91425" rIns="91425" bIns="91425" anchor="ctr" anchorCtr="0">
                            <a:noAutofit/>
                          </wps:bodyPr>
                        </wps:wsp>
                        <wps:wsp>
                          <wps:cNvPr id="4" name="Straight Arrow Connector 4"/>
                          <wps:cNvCnPr/>
                          <wps:spPr>
                            <a:xfrm>
                              <a:off x="720" y="228"/>
                              <a:ext cx="10800" cy="0"/>
                            </a:xfrm>
                            <a:prstGeom prst="straightConnector1">
                              <a:avLst/>
                            </a:prstGeom>
                            <a:noFill/>
                            <a:ln w="19675" cap="flat" cmpd="sng">
                              <a:solidFill>
                                <a:srgbClr val="ACA899"/>
                              </a:solidFill>
                              <a:prstDash val="solid"/>
                              <a:round/>
                              <a:headEnd type="none" w="med" len="med"/>
                              <a:tailEnd type="none" w="med" len="med"/>
                            </a:ln>
                          </wps:spPr>
                          <wps:bodyPr/>
                        </wps:wsp>
                        <wps:wsp>
                          <wps:cNvPr id="5" name="Rectangle 5"/>
                          <wps:cNvSpPr/>
                          <wps:spPr>
                            <a:xfrm>
                              <a:off x="720" y="212"/>
                              <a:ext cx="5" cy="5"/>
                            </a:xfrm>
                            <a:prstGeom prst="rect">
                              <a:avLst/>
                            </a:prstGeom>
                            <a:solidFill>
                              <a:srgbClr val="9F9F9F"/>
                            </a:solidFill>
                            <a:ln>
                              <a:noFill/>
                            </a:ln>
                          </wps:spPr>
                          <wps:txbx>
                            <w:txbxContent>
                              <w:p w14:paraId="276F24C2" w14:textId="77777777" w:rsidR="00693D70" w:rsidRDefault="00693D70">
                                <w:pPr>
                                  <w:textDirection w:val="btLr"/>
                                </w:pPr>
                              </w:p>
                            </w:txbxContent>
                          </wps:txbx>
                          <wps:bodyPr spcFirstLastPara="1" wrap="square" lIns="91425" tIns="91425" rIns="91425" bIns="91425" anchor="ctr" anchorCtr="0">
                            <a:noAutofit/>
                          </wps:bodyPr>
                        </wps:wsp>
                        <wps:wsp>
                          <wps:cNvPr id="6" name="Rectangle 6"/>
                          <wps:cNvSpPr/>
                          <wps:spPr>
                            <a:xfrm>
                              <a:off x="720" y="212"/>
                              <a:ext cx="5" cy="5"/>
                            </a:xfrm>
                            <a:prstGeom prst="rect">
                              <a:avLst/>
                            </a:prstGeom>
                            <a:solidFill>
                              <a:srgbClr val="9F9F9F"/>
                            </a:solidFill>
                            <a:ln>
                              <a:noFill/>
                            </a:ln>
                          </wps:spPr>
                          <wps:txbx>
                            <w:txbxContent>
                              <w:p w14:paraId="0E4AA21B" w14:textId="77777777" w:rsidR="00693D70" w:rsidRDefault="00693D70">
                                <w:pPr>
                                  <w:textDirection w:val="btLr"/>
                                </w:pPr>
                              </w:p>
                            </w:txbxContent>
                          </wps:txbx>
                          <wps:bodyPr spcFirstLastPara="1" wrap="square" lIns="91425" tIns="91425" rIns="91425" bIns="91425" anchor="ctr" anchorCtr="0">
                            <a:noAutofit/>
                          </wps:bodyPr>
                        </wps:wsp>
                        <wps:wsp>
                          <wps:cNvPr id="7" name="Straight Arrow Connector 7"/>
                          <wps:cNvCnPr/>
                          <wps:spPr>
                            <a:xfrm>
                              <a:off x="725" y="215"/>
                              <a:ext cx="10792" cy="0"/>
                            </a:xfrm>
                            <a:prstGeom prst="straightConnector1">
                              <a:avLst/>
                            </a:prstGeom>
                            <a:noFill/>
                            <a:ln w="9525" cap="flat" cmpd="sng">
                              <a:solidFill>
                                <a:srgbClr val="9F9F9F"/>
                              </a:solidFill>
                              <a:prstDash val="solid"/>
                              <a:round/>
                              <a:headEnd type="none" w="med" len="med"/>
                              <a:tailEnd type="none" w="med" len="med"/>
                            </a:ln>
                          </wps:spPr>
                          <wps:bodyPr/>
                        </wps:wsp>
                        <wps:wsp>
                          <wps:cNvPr id="8" name="Rectangle 8"/>
                          <wps:cNvSpPr/>
                          <wps:spPr>
                            <a:xfrm>
                              <a:off x="11517" y="212"/>
                              <a:ext cx="5" cy="5"/>
                            </a:xfrm>
                            <a:prstGeom prst="rect">
                              <a:avLst/>
                            </a:prstGeom>
                            <a:solidFill>
                              <a:srgbClr val="E2E2E2"/>
                            </a:solidFill>
                            <a:ln>
                              <a:noFill/>
                            </a:ln>
                          </wps:spPr>
                          <wps:txbx>
                            <w:txbxContent>
                              <w:p w14:paraId="1EE23E5D" w14:textId="77777777" w:rsidR="00693D70" w:rsidRDefault="00693D70">
                                <w:pPr>
                                  <w:textDirection w:val="btLr"/>
                                </w:pPr>
                              </w:p>
                            </w:txbxContent>
                          </wps:txbx>
                          <wps:bodyPr spcFirstLastPara="1" wrap="square" lIns="91425" tIns="91425" rIns="91425" bIns="91425" anchor="ctr" anchorCtr="0">
                            <a:noAutofit/>
                          </wps:bodyPr>
                        </wps:wsp>
                        <wps:wsp>
                          <wps:cNvPr id="9" name="Rectangle 9"/>
                          <wps:cNvSpPr/>
                          <wps:spPr>
                            <a:xfrm>
                              <a:off x="11517" y="212"/>
                              <a:ext cx="5" cy="5"/>
                            </a:xfrm>
                            <a:prstGeom prst="rect">
                              <a:avLst/>
                            </a:prstGeom>
                            <a:solidFill>
                              <a:srgbClr val="9F9F9F"/>
                            </a:solidFill>
                            <a:ln>
                              <a:noFill/>
                            </a:ln>
                          </wps:spPr>
                          <wps:txbx>
                            <w:txbxContent>
                              <w:p w14:paraId="737568F4" w14:textId="77777777" w:rsidR="00693D70" w:rsidRDefault="00693D70">
                                <w:pPr>
                                  <w:textDirection w:val="btLr"/>
                                </w:pPr>
                              </w:p>
                            </w:txbxContent>
                          </wps:txbx>
                          <wps:bodyPr spcFirstLastPara="1" wrap="square" lIns="91425" tIns="91425" rIns="91425" bIns="91425" anchor="ctr" anchorCtr="0">
                            <a:noAutofit/>
                          </wps:bodyPr>
                        </wps:wsp>
                        <wps:wsp>
                          <wps:cNvPr id="10" name="Rectangle 10"/>
                          <wps:cNvSpPr/>
                          <wps:spPr>
                            <a:xfrm>
                              <a:off x="720" y="217"/>
                              <a:ext cx="5" cy="22"/>
                            </a:xfrm>
                            <a:prstGeom prst="rect">
                              <a:avLst/>
                            </a:prstGeom>
                            <a:solidFill>
                              <a:srgbClr val="9F9F9F"/>
                            </a:solidFill>
                            <a:ln>
                              <a:noFill/>
                            </a:ln>
                          </wps:spPr>
                          <wps:txbx>
                            <w:txbxContent>
                              <w:p w14:paraId="4490A7B3" w14:textId="77777777" w:rsidR="00693D70" w:rsidRDefault="00693D70">
                                <w:pPr>
                                  <w:textDirection w:val="btLr"/>
                                </w:pPr>
                              </w:p>
                            </w:txbxContent>
                          </wps:txbx>
                          <wps:bodyPr spcFirstLastPara="1" wrap="square" lIns="91425" tIns="91425" rIns="91425" bIns="91425" anchor="ctr" anchorCtr="0">
                            <a:noAutofit/>
                          </wps:bodyPr>
                        </wps:wsp>
                        <wps:wsp>
                          <wps:cNvPr id="11" name="Rectangle 11"/>
                          <wps:cNvSpPr/>
                          <wps:spPr>
                            <a:xfrm>
                              <a:off x="11517" y="217"/>
                              <a:ext cx="5" cy="22"/>
                            </a:xfrm>
                            <a:prstGeom prst="rect">
                              <a:avLst/>
                            </a:prstGeom>
                            <a:solidFill>
                              <a:srgbClr val="E2E2E2"/>
                            </a:solidFill>
                            <a:ln>
                              <a:noFill/>
                            </a:ln>
                          </wps:spPr>
                          <wps:txbx>
                            <w:txbxContent>
                              <w:p w14:paraId="14824265" w14:textId="77777777" w:rsidR="00693D70" w:rsidRDefault="00693D70">
                                <w:pPr>
                                  <w:textDirection w:val="btLr"/>
                                </w:pPr>
                              </w:p>
                            </w:txbxContent>
                          </wps:txbx>
                          <wps:bodyPr spcFirstLastPara="1" wrap="square" lIns="91425" tIns="91425" rIns="91425" bIns="91425" anchor="ctr" anchorCtr="0">
                            <a:noAutofit/>
                          </wps:bodyPr>
                        </wps:wsp>
                        <wps:wsp>
                          <wps:cNvPr id="12" name="Rectangle 12"/>
                          <wps:cNvSpPr/>
                          <wps:spPr>
                            <a:xfrm>
                              <a:off x="720" y="238"/>
                              <a:ext cx="5" cy="5"/>
                            </a:xfrm>
                            <a:prstGeom prst="rect">
                              <a:avLst/>
                            </a:prstGeom>
                            <a:solidFill>
                              <a:srgbClr val="9F9F9F"/>
                            </a:solidFill>
                            <a:ln>
                              <a:noFill/>
                            </a:ln>
                          </wps:spPr>
                          <wps:txbx>
                            <w:txbxContent>
                              <w:p w14:paraId="19F0C7EA" w14:textId="77777777" w:rsidR="00693D70" w:rsidRDefault="00693D70">
                                <w:pPr>
                                  <w:textDirection w:val="btLr"/>
                                </w:pPr>
                              </w:p>
                            </w:txbxContent>
                          </wps:txbx>
                          <wps:bodyPr spcFirstLastPara="1" wrap="square" lIns="91425" tIns="91425" rIns="91425" bIns="91425" anchor="ctr" anchorCtr="0">
                            <a:noAutofit/>
                          </wps:bodyPr>
                        </wps:wsp>
                        <wps:wsp>
                          <wps:cNvPr id="13" name="Rectangle 13"/>
                          <wps:cNvSpPr/>
                          <wps:spPr>
                            <a:xfrm>
                              <a:off x="720" y="238"/>
                              <a:ext cx="5" cy="5"/>
                            </a:xfrm>
                            <a:prstGeom prst="rect">
                              <a:avLst/>
                            </a:prstGeom>
                            <a:solidFill>
                              <a:srgbClr val="E2E2E2"/>
                            </a:solidFill>
                            <a:ln>
                              <a:noFill/>
                            </a:ln>
                          </wps:spPr>
                          <wps:txbx>
                            <w:txbxContent>
                              <w:p w14:paraId="2F9C7649" w14:textId="77777777" w:rsidR="00693D70" w:rsidRDefault="00693D70">
                                <w:pPr>
                                  <w:textDirection w:val="btLr"/>
                                </w:pPr>
                              </w:p>
                            </w:txbxContent>
                          </wps:txbx>
                          <wps:bodyPr spcFirstLastPara="1" wrap="square" lIns="91425" tIns="91425" rIns="91425" bIns="91425" anchor="ctr" anchorCtr="0">
                            <a:noAutofit/>
                          </wps:bodyPr>
                        </wps:wsp>
                        <wps:wsp>
                          <wps:cNvPr id="14" name="Straight Arrow Connector 14"/>
                          <wps:cNvCnPr/>
                          <wps:spPr>
                            <a:xfrm>
                              <a:off x="725" y="241"/>
                              <a:ext cx="10792" cy="0"/>
                            </a:xfrm>
                            <a:prstGeom prst="straightConnector1">
                              <a:avLst/>
                            </a:prstGeom>
                            <a:noFill/>
                            <a:ln w="9525" cap="flat" cmpd="sng">
                              <a:solidFill>
                                <a:srgbClr val="E2E2E2"/>
                              </a:solidFill>
                              <a:prstDash val="solid"/>
                              <a:round/>
                              <a:headEnd type="none" w="med" len="med"/>
                              <a:tailEnd type="none" w="med" len="med"/>
                            </a:ln>
                          </wps:spPr>
                          <wps:bodyPr/>
                        </wps:wsp>
                        <wps:wsp>
                          <wps:cNvPr id="15" name="Rectangle 15"/>
                          <wps:cNvSpPr/>
                          <wps:spPr>
                            <a:xfrm>
                              <a:off x="11517" y="238"/>
                              <a:ext cx="5" cy="5"/>
                            </a:xfrm>
                            <a:prstGeom prst="rect">
                              <a:avLst/>
                            </a:prstGeom>
                            <a:solidFill>
                              <a:srgbClr val="E2E2E2"/>
                            </a:solidFill>
                            <a:ln>
                              <a:noFill/>
                            </a:ln>
                          </wps:spPr>
                          <wps:txbx>
                            <w:txbxContent>
                              <w:p w14:paraId="67224094" w14:textId="77777777" w:rsidR="00693D70" w:rsidRDefault="00693D70">
                                <w:pPr>
                                  <w:textDirection w:val="btLr"/>
                                </w:pPr>
                              </w:p>
                            </w:txbxContent>
                          </wps:txbx>
                          <wps:bodyPr spcFirstLastPara="1" wrap="square" lIns="91425" tIns="91425" rIns="91425" bIns="91425" anchor="ctr" anchorCtr="0">
                            <a:noAutofit/>
                          </wps:bodyPr>
                        </wps:wsp>
                        <wps:wsp>
                          <wps:cNvPr id="16" name="Rectangle 16"/>
                          <wps:cNvSpPr/>
                          <wps:spPr>
                            <a:xfrm>
                              <a:off x="11517" y="238"/>
                              <a:ext cx="5" cy="5"/>
                            </a:xfrm>
                            <a:prstGeom prst="rect">
                              <a:avLst/>
                            </a:prstGeom>
                            <a:solidFill>
                              <a:srgbClr val="E2E2E2"/>
                            </a:solidFill>
                            <a:ln>
                              <a:noFill/>
                            </a:ln>
                          </wps:spPr>
                          <wps:txbx>
                            <w:txbxContent>
                              <w:p w14:paraId="2FCEF72B" w14:textId="77777777" w:rsidR="00693D70" w:rsidRDefault="00693D70">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1CADB69" id="Group 1" o:spid="_x0000_s1026" style="position:absolute;margin-left:5pt;margin-top:10pt;width:540.1pt;height:1.6pt;z-index:251658240;mso-wrap-distance-left:0;mso-wrap-distance-right:0" coordorigin="19163,37698" coordsize="68592,1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">
                <v:group id="Group 2" o:spid="_x0000_s1027" style="position:absolute;left:19163;top:37698;width:68593;height:197" coordorigin="720,212" coordsize="1080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720;top:212;width:10800;height: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4DFC7BAE" w14:textId="77777777" w:rsidR="00693D70" w:rsidRDefault="00693D70">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720;top:228;width:108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" strokecolor="#aca899" strokeweight=".54653mm"/>
                  <v:rect id="Rectangle 5" o:spid="_x0000_s1030" style="position:absolute;left:720;top:212;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" fillcolor="#9f9f9f" stroked="f">
                    <v:textbox inset="2.53958mm,2.53958mm,2.53958mm,2.53958mm">
                      <w:txbxContent>
                        <w:p w14:paraId="276F24C2" w14:textId="77777777" w:rsidR="00693D70" w:rsidRDefault="00693D70">
                          <w:pPr>
                            <w:textDirection w:val="btLr"/>
                          </w:pPr>
                        </w:p>
                      </w:txbxContent>
                    </v:textbox>
                  </v:rect>
                  <v:rect id="Rectangle 6" o:spid="_x0000_s1031" style="position:absolute;left:720;top:212;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" fillcolor="#9f9f9f" stroked="f">
                    <v:textbox inset="2.53958mm,2.53958mm,2.53958mm,2.53958mm">
                      <w:txbxContent>
                        <w:p w14:paraId="0E4AA21B" w14:textId="77777777" w:rsidR="00693D70" w:rsidRDefault="00693D70">
                          <w:pPr>
                            <w:textDirection w:val="btLr"/>
                          </w:pPr>
                        </w:p>
                      </w:txbxContent>
                    </v:textbox>
                  </v:rect>
                  <v:shape id="Straight Arrow Connector 7" o:spid="_x0000_s1032" type="#_x0000_t32" style="position:absolute;left:725;top:215;width:1079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" strokecolor="#9f9f9f"/>
                  <v:rect id="Rectangle 8" o:spid="_x0000_s1033" style="position:absolute;left:11517;top:212;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" fillcolor="#e2e2e2" stroked="f">
                    <v:textbox inset="2.53958mm,2.53958mm,2.53958mm,2.53958mm">
                      <w:txbxContent>
                        <w:p w14:paraId="1EE23E5D" w14:textId="77777777" w:rsidR="00693D70" w:rsidRDefault="00693D70">
                          <w:pPr>
                            <w:textDirection w:val="btLr"/>
                          </w:pPr>
                        </w:p>
                      </w:txbxContent>
                    </v:textbox>
                  </v:rect>
                  <v:rect id="Rectangle 9" o:spid="_x0000_s1034" style="position:absolute;left:11517;top:212;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" fillcolor="#9f9f9f" stroked="f">
                    <v:textbox inset="2.53958mm,2.53958mm,2.53958mm,2.53958mm">
                      <w:txbxContent>
                        <w:p w14:paraId="737568F4" w14:textId="77777777" w:rsidR="00693D70" w:rsidRDefault="00693D70">
                          <w:pPr>
                            <w:textDirection w:val="btLr"/>
                          </w:pPr>
                        </w:p>
                      </w:txbxContent>
                    </v:textbox>
                  </v:rect>
                  <v:rect id="Rectangle 10" o:spid="_x0000_s1035" style="position:absolute;left:720;top:217;width:5;height: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" fillcolor="#9f9f9f" stroked="f">
                    <v:textbox inset="2.53958mm,2.53958mm,2.53958mm,2.53958mm">
                      <w:txbxContent>
                        <w:p w14:paraId="4490A7B3" w14:textId="77777777" w:rsidR="00693D70" w:rsidRDefault="00693D70">
                          <w:pPr>
                            <w:textDirection w:val="btLr"/>
                          </w:pPr>
                        </w:p>
                      </w:txbxContent>
                    </v:textbox>
                  </v:rect>
                  <v:rect id="Rectangle 11" o:spid="_x0000_s1036" style="position:absolute;left:11517;top:217;width:5;height: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" fillcolor="#e2e2e2" stroked="f">
                    <v:textbox inset="2.53958mm,2.53958mm,2.53958mm,2.53958mm">
                      <w:txbxContent>
                        <w:p w14:paraId="14824265" w14:textId="77777777" w:rsidR="00693D70" w:rsidRDefault="00693D70">
                          <w:pPr>
                            <w:textDirection w:val="btLr"/>
                          </w:pPr>
                        </w:p>
                      </w:txbxContent>
                    </v:textbox>
                  </v:rect>
                  <v:rect id="Rectangle 12" o:spid="_x0000_s1037" style="position:absolute;left:720;top:238;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" fillcolor="#9f9f9f" stroked="f">
                    <v:textbox inset="2.53958mm,2.53958mm,2.53958mm,2.53958mm">
                      <w:txbxContent>
                        <w:p w14:paraId="19F0C7EA" w14:textId="77777777" w:rsidR="00693D70" w:rsidRDefault="00693D70">
                          <w:pPr>
                            <w:textDirection w:val="btLr"/>
                          </w:pPr>
                        </w:p>
                      </w:txbxContent>
                    </v:textbox>
                  </v:rect>
                  <v:rect id="Rectangle 13" o:spid="_x0000_s1038" style="position:absolute;left:720;top:238;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" fillcolor="#e2e2e2" stroked="f">
                    <v:textbox inset="2.53958mm,2.53958mm,2.53958mm,2.53958mm">
                      <w:txbxContent>
                        <w:p w14:paraId="2F9C7649" w14:textId="77777777" w:rsidR="00693D70" w:rsidRDefault="00693D70">
                          <w:pPr>
                            <w:textDirection w:val="btLr"/>
                          </w:pPr>
                        </w:p>
                      </w:txbxContent>
                    </v:textbox>
                  </v:rect>
                  <v:shape id="Straight Arrow Connector 14" o:spid="_x0000_s1039" type="#_x0000_t32" style="position:absolute;left:725;top:241;width:1079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" strokecolor="#e2e2e2"/>
                  <v:rect id="Rectangle 15" o:spid="_x0000_s1040" style="position:absolute;left:11517;top:238;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" fillcolor="#e2e2e2" stroked="f">
                    <v:textbox inset="2.53958mm,2.53958mm,2.53958mm,2.53958mm">
                      <w:txbxContent>
                        <w:p w14:paraId="67224094" w14:textId="77777777" w:rsidR="00693D70" w:rsidRDefault="00693D70">
                          <w:pPr>
                            <w:textDirection w:val="btLr"/>
                          </w:pPr>
                        </w:p>
                      </w:txbxContent>
                    </v:textbox>
                  </v:rect>
                  <v:rect id="Rectangle 16" o:spid="_x0000_s1041" style="position:absolute;left:11517;top:238;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" fillcolor="#e2e2e2" stroked="f">
                    <v:textbox inset="2.53958mm,2.53958mm,2.53958mm,2.53958mm">
                      <w:txbxContent>
                        <w:p w14:paraId="2FCEF72B" w14:textId="77777777" w:rsidR="00693D70" w:rsidRDefault="00693D70">
                          <w:pPr>
                            <w:textDirection w:val="btLr"/>
                          </w:pPr>
                        </w:p>
                      </w:txbxContent>
                    </v:textbox>
                  </v:rect>
                </v:group>
                <w10:wrap type="topAndBottom"/>
              </v:group>
            </w:pict>
          </mc:Fallback>
        </mc:AlternateContent>
      </w:r>
    </w:p>
    <w:p w14:paraId="065289D5" w14:textId="77777777" w:rsidR="00E554AC" w:rsidRDefault="00E554AC" w:rsidP="00E554AC">
      <w:pPr>
        <w:pStyle w:val="NormalWeb"/>
        <w:spacing w:before="51" w:beforeAutospacing="0" w:after="0" w:afterAutospacing="0"/>
        <w:ind w:firstLine="1"/>
        <w:jc w:val="center"/>
      </w:pPr>
      <w:r>
        <w:rPr>
          <w:rFonts w:ascii="Calibri" w:hAnsi="Calibri" w:cs="Calibri"/>
          <w:b/>
          <w:bCs/>
          <w:color w:val="000000"/>
          <w:sz w:val="22"/>
          <w:szCs w:val="22"/>
        </w:rPr>
        <w:t>Please submit all proposals electronically to: </w:t>
      </w:r>
    </w:p>
    <w:p w14:paraId="277E6D39" w14:textId="77777777" w:rsidR="00E554AC" w:rsidRDefault="00E554AC" w:rsidP="00E554AC">
      <w:pPr>
        <w:pStyle w:val="NormalWeb"/>
        <w:spacing w:before="0" w:beforeAutospacing="0" w:after="0" w:afterAutospacing="0"/>
        <w:ind w:firstLine="1"/>
        <w:jc w:val="center"/>
      </w:pPr>
      <w:r>
        <w:rPr>
          <w:rFonts w:ascii="Calibri" w:hAnsi="Calibri" w:cs="Calibri"/>
          <w:color w:val="000000"/>
          <w:sz w:val="22"/>
          <w:szCs w:val="22"/>
        </w:rPr>
        <w:t>dchurch@Catalystpublicschools.org</w:t>
      </w:r>
    </w:p>
    <w:p w14:paraId="3830EA11" w14:textId="77777777" w:rsidR="00E554AC" w:rsidRDefault="00E554AC" w:rsidP="00E554AC">
      <w:pPr>
        <w:pStyle w:val="NormalWeb"/>
        <w:spacing w:before="0" w:beforeAutospacing="0" w:after="0" w:afterAutospacing="0"/>
        <w:ind w:firstLine="1"/>
        <w:jc w:val="center"/>
      </w:pPr>
      <w:r>
        <w:rPr>
          <w:rFonts w:ascii="Calibri" w:hAnsi="Calibri" w:cs="Calibri"/>
          <w:color w:val="000000"/>
          <w:sz w:val="22"/>
          <w:szCs w:val="22"/>
        </w:rPr>
        <w:t>with the subject line “RFP - Cleaning Services”</w:t>
      </w:r>
    </w:p>
    <w:p w14:paraId="47905728" w14:textId="3433D112" w:rsidR="00E554AC" w:rsidRDefault="00E554AC" w:rsidP="00E554AC">
      <w:pPr>
        <w:pStyle w:val="Heading1"/>
        <w:spacing w:before="1"/>
        <w:jc w:val="left"/>
      </w:pPr>
      <w:r>
        <w:rPr>
          <w:color w:val="000000"/>
          <w:sz w:val="22"/>
          <w:szCs w:val="22"/>
        </w:rPr>
        <w:t xml:space="preserve">             Due:  </w:t>
      </w:r>
      <w:r w:rsidR="005754B0">
        <w:rPr>
          <w:color w:val="000000"/>
          <w:sz w:val="22"/>
          <w:szCs w:val="22"/>
        </w:rPr>
        <w:t>May</w:t>
      </w:r>
      <w:r>
        <w:rPr>
          <w:color w:val="000000"/>
          <w:sz w:val="22"/>
          <w:szCs w:val="22"/>
        </w:rPr>
        <w:t xml:space="preserve"> </w:t>
      </w:r>
      <w:r w:rsidR="005754B0">
        <w:rPr>
          <w:color w:val="000000"/>
          <w:sz w:val="22"/>
          <w:szCs w:val="22"/>
        </w:rPr>
        <w:t>5</w:t>
      </w:r>
      <w:r>
        <w:rPr>
          <w:color w:val="000000"/>
          <w:sz w:val="22"/>
          <w:szCs w:val="22"/>
        </w:rPr>
        <w:t xml:space="preserve">, </w:t>
      </w:r>
      <w:proofErr w:type="gramStart"/>
      <w:r>
        <w:rPr>
          <w:color w:val="000000"/>
          <w:sz w:val="22"/>
          <w:szCs w:val="22"/>
        </w:rPr>
        <w:t>2023</w:t>
      </w:r>
      <w:proofErr w:type="gramEnd"/>
      <w:r>
        <w:rPr>
          <w:color w:val="000000"/>
          <w:sz w:val="22"/>
          <w:szCs w:val="22"/>
        </w:rPr>
        <w:t xml:space="preserve"> at 3:00 PM, PST</w:t>
      </w:r>
    </w:p>
    <w:p w14:paraId="1855EBDA" w14:textId="77777777" w:rsidR="00693D70" w:rsidRDefault="00693D70"/>
    <w:p w14:paraId="3345C038" w14:textId="15B1AB66" w:rsidR="00693D70" w:rsidRDefault="004967E4">
      <w:pPr>
        <w:widowControl/>
        <w:spacing w:line="276" w:lineRule="auto"/>
        <w:rPr>
          <w:b/>
        </w:rPr>
      </w:pPr>
      <w:r>
        <w:rPr>
          <w:highlight w:val="white"/>
        </w:rPr>
        <w:t xml:space="preserve">Catalyst Public School does </w:t>
      </w:r>
      <w:r>
        <w:t xml:space="preserve">not discriminate against any employee or applicant for employment because of on sex, race, creed, religion, color, national origin, age, marital status, honorably discharged veteran or military status, sexual orientation, gender expression, gender identity, disability, the use of a trained dog guide or service animal by a person with a disability, or any other protected classification.  </w:t>
      </w:r>
    </w:p>
    <w:p w14:paraId="15EBFCC3" w14:textId="77777777" w:rsidR="00693D70" w:rsidRDefault="00693D70">
      <w:pPr>
        <w:pBdr>
          <w:top w:val="nil"/>
          <w:left w:val="nil"/>
          <w:bottom w:val="nil"/>
          <w:right w:val="nil"/>
          <w:between w:val="nil"/>
        </w:pBdr>
        <w:rPr>
          <w:b/>
        </w:rPr>
      </w:pPr>
    </w:p>
    <w:p w14:paraId="194C8535" w14:textId="77777777" w:rsidR="00693D70" w:rsidRDefault="00000000">
      <w:pPr>
        <w:widowControl/>
        <w:spacing w:line="276" w:lineRule="auto"/>
        <w:jc w:val="center"/>
        <w:rPr>
          <w:b/>
          <w:u w:val="single"/>
        </w:rPr>
      </w:pPr>
      <w:r>
        <w:rPr>
          <w:b/>
          <w:u w:val="single"/>
        </w:rPr>
        <w:t>Notice Requesting Proposal</w:t>
      </w:r>
    </w:p>
    <w:p w14:paraId="279EF6DB" w14:textId="77777777" w:rsidR="00693D70" w:rsidRDefault="00693D70">
      <w:pPr>
        <w:widowControl/>
        <w:spacing w:line="276" w:lineRule="auto"/>
      </w:pPr>
    </w:p>
    <w:p w14:paraId="1870F6AB" w14:textId="7869D58F" w:rsidR="00693D70" w:rsidRDefault="00000000">
      <w:pPr>
        <w:widowControl/>
        <w:spacing w:line="276" w:lineRule="auto"/>
      </w:pPr>
      <w:r>
        <w:t xml:space="preserve">Notice is hereby given that </w:t>
      </w:r>
      <w:r w:rsidR="00E554AC">
        <w:t>Catalyst Public Schools</w:t>
      </w:r>
      <w:r>
        <w:t xml:space="preserve"> (hereinafter referred to as </w:t>
      </w:r>
      <w:r w:rsidR="004967E4">
        <w:t>CPS</w:t>
      </w:r>
      <w:r>
        <w:t xml:space="preserve">) is requesting proposals from qualified entities (hereinafter referred to as Proposer[s]) to provide </w:t>
      </w:r>
      <w:r w:rsidR="005754B0">
        <w:t>transportation</w:t>
      </w:r>
      <w:r>
        <w:t xml:space="preserve"> services during the 202</w:t>
      </w:r>
      <w:r w:rsidR="004967E4">
        <w:t>3</w:t>
      </w:r>
      <w:r>
        <w:t>-2</w:t>
      </w:r>
      <w:r w:rsidR="004967E4">
        <w:t>4</w:t>
      </w:r>
      <w:r>
        <w:t xml:space="preserve"> school year. </w:t>
      </w:r>
      <w:r w:rsidR="004967E4">
        <w:t>CPS</w:t>
      </w:r>
      <w:r>
        <w:t xml:space="preserve"> may select one or more entities to provide these services. </w:t>
      </w:r>
    </w:p>
    <w:p w14:paraId="165F39E7" w14:textId="77777777" w:rsidR="00693D70" w:rsidRDefault="00693D70">
      <w:pPr>
        <w:widowControl/>
        <w:spacing w:line="276" w:lineRule="auto"/>
      </w:pPr>
    </w:p>
    <w:p w14:paraId="5E3D0C76" w14:textId="295652F5" w:rsidR="00693D70" w:rsidRDefault="004967E4">
      <w:pPr>
        <w:widowControl/>
        <w:spacing w:line="276" w:lineRule="auto"/>
      </w:pPr>
      <w:r>
        <w:t xml:space="preserve">CPS reserves the right to reject any or all proposals and to waive any errors or corrections in a proposal or in the proposal process. CPS will award the Contract based on a review and analysis of the proposals by an </w:t>
      </w:r>
      <w:r w:rsidR="005754B0">
        <w:t>operations</w:t>
      </w:r>
      <w:r>
        <w:t xml:space="preserve"> Committee to determine which proposal best meets the needs of CPS.</w:t>
      </w:r>
    </w:p>
    <w:p w14:paraId="6713F7E3" w14:textId="77777777" w:rsidR="00693D70" w:rsidRDefault="00693D70">
      <w:pPr>
        <w:widowControl/>
        <w:spacing w:line="276" w:lineRule="auto"/>
      </w:pPr>
    </w:p>
    <w:p w14:paraId="0419A453" w14:textId="312D2CB1" w:rsidR="00693D70" w:rsidRDefault="00000000">
      <w:pPr>
        <w:widowControl/>
        <w:spacing w:line="276" w:lineRule="auto"/>
      </w:pPr>
      <w:r>
        <w:t xml:space="preserve">The process will include a review and evaluation of Proposer’s methodology and the procedures that they will employ to provide the services identified in this RFP. To the extent that a Proposer has </w:t>
      </w:r>
      <w:r w:rsidR="005754B0">
        <w:t>experience</w:t>
      </w:r>
      <w:r>
        <w:t xml:space="preserve"> providing similar services to this or other educational entities, this information should be indicated in the proposal.</w:t>
      </w:r>
    </w:p>
    <w:p w14:paraId="2DBD4F0C" w14:textId="3823FA7D" w:rsidR="00693D70" w:rsidRDefault="00693D70">
      <w:pPr>
        <w:pBdr>
          <w:top w:val="nil"/>
          <w:left w:val="nil"/>
          <w:bottom w:val="nil"/>
          <w:right w:val="nil"/>
          <w:between w:val="nil"/>
        </w:pBdr>
      </w:pPr>
    </w:p>
    <w:p w14:paraId="528E37EE" w14:textId="77777777" w:rsidR="00693D70" w:rsidRDefault="00000000">
      <w:pPr>
        <w:numPr>
          <w:ilvl w:val="0"/>
          <w:numId w:val="7"/>
        </w:numPr>
        <w:spacing w:line="291" w:lineRule="auto"/>
        <w:rPr>
          <w:b/>
        </w:rPr>
      </w:pPr>
      <w:r>
        <w:rPr>
          <w:b/>
          <w:u w:val="single"/>
        </w:rPr>
        <w:t>Administrative and General Information</w:t>
      </w:r>
    </w:p>
    <w:p w14:paraId="3504849F" w14:textId="1561F023" w:rsidR="00693D70" w:rsidRDefault="00000000">
      <w:pPr>
        <w:pBdr>
          <w:top w:val="nil"/>
          <w:left w:val="nil"/>
          <w:bottom w:val="nil"/>
          <w:right w:val="nil"/>
          <w:between w:val="nil"/>
        </w:pBdr>
        <w:jc w:val="both"/>
      </w:pPr>
      <w:r>
        <w:rPr>
          <w:b/>
          <w:color w:val="000000"/>
        </w:rPr>
        <w:t xml:space="preserve">School Information: </w:t>
      </w:r>
      <w:r w:rsidR="00E554AC">
        <w:t>Catalyst Public Schools</w:t>
      </w:r>
      <w:r>
        <w:t xml:space="preserve"> (</w:t>
      </w:r>
      <w:r w:rsidR="00E554AC">
        <w:t>CPS</w:t>
      </w:r>
      <w:r>
        <w:t xml:space="preserve">) is a nonprofit organization based in </w:t>
      </w:r>
      <w:r w:rsidR="00E554AC">
        <w:t>Bremerton</w:t>
      </w:r>
      <w:r>
        <w:t>, Washington that has been authorized by the Washington State Charter School Commission to open and operate a public K-</w:t>
      </w:r>
      <w:r w:rsidR="00E554AC">
        <w:t>8</w:t>
      </w:r>
      <w:r>
        <w:t xml:space="preserve"> school in </w:t>
      </w:r>
      <w:r w:rsidR="00E554AC">
        <w:t>Bremerton, with 504 students.</w:t>
      </w:r>
    </w:p>
    <w:p w14:paraId="6946276F" w14:textId="4363BA6C" w:rsidR="008706EB" w:rsidRDefault="008706EB">
      <w:pPr>
        <w:pBdr>
          <w:top w:val="nil"/>
          <w:left w:val="nil"/>
          <w:bottom w:val="nil"/>
          <w:right w:val="nil"/>
          <w:between w:val="nil"/>
        </w:pBdr>
        <w:jc w:val="both"/>
      </w:pPr>
    </w:p>
    <w:p w14:paraId="63F386B1" w14:textId="10831CC1" w:rsidR="008706EB" w:rsidRDefault="008706EB">
      <w:pPr>
        <w:pBdr>
          <w:top w:val="nil"/>
          <w:left w:val="nil"/>
          <w:bottom w:val="nil"/>
          <w:right w:val="nil"/>
          <w:between w:val="nil"/>
        </w:pBdr>
        <w:jc w:val="both"/>
      </w:pPr>
    </w:p>
    <w:p w14:paraId="10F2D389" w14:textId="4EA9E3D1" w:rsidR="008706EB" w:rsidRDefault="008706EB">
      <w:pPr>
        <w:pBdr>
          <w:top w:val="nil"/>
          <w:left w:val="nil"/>
          <w:bottom w:val="nil"/>
          <w:right w:val="nil"/>
          <w:between w:val="nil"/>
        </w:pBdr>
        <w:jc w:val="both"/>
      </w:pPr>
    </w:p>
    <w:p w14:paraId="6695B9D7" w14:textId="1907630C" w:rsidR="008706EB" w:rsidRDefault="008706EB">
      <w:pPr>
        <w:pBdr>
          <w:top w:val="nil"/>
          <w:left w:val="nil"/>
          <w:bottom w:val="nil"/>
          <w:right w:val="nil"/>
          <w:between w:val="nil"/>
        </w:pBdr>
        <w:jc w:val="both"/>
      </w:pPr>
    </w:p>
    <w:p w14:paraId="4B6F7317" w14:textId="0D9F07E2" w:rsidR="008706EB" w:rsidRDefault="008706EB">
      <w:pPr>
        <w:pBdr>
          <w:top w:val="nil"/>
          <w:left w:val="nil"/>
          <w:bottom w:val="nil"/>
          <w:right w:val="nil"/>
          <w:between w:val="nil"/>
        </w:pBdr>
        <w:jc w:val="both"/>
      </w:pPr>
    </w:p>
    <w:p w14:paraId="28FE2A5E" w14:textId="39AC13A4" w:rsidR="008706EB" w:rsidRDefault="008706EB">
      <w:pPr>
        <w:pBdr>
          <w:top w:val="nil"/>
          <w:left w:val="nil"/>
          <w:bottom w:val="nil"/>
          <w:right w:val="nil"/>
          <w:between w:val="nil"/>
        </w:pBdr>
        <w:jc w:val="both"/>
      </w:pPr>
    </w:p>
    <w:p w14:paraId="197A5CF6" w14:textId="064D0FCE" w:rsidR="008706EB" w:rsidRDefault="008706EB">
      <w:pPr>
        <w:pBdr>
          <w:top w:val="nil"/>
          <w:left w:val="nil"/>
          <w:bottom w:val="nil"/>
          <w:right w:val="nil"/>
          <w:between w:val="nil"/>
        </w:pBdr>
        <w:jc w:val="both"/>
      </w:pPr>
    </w:p>
    <w:p w14:paraId="5563FB6C" w14:textId="77B130CD" w:rsidR="008706EB" w:rsidRDefault="008706EB">
      <w:pPr>
        <w:pBdr>
          <w:top w:val="nil"/>
          <w:left w:val="nil"/>
          <w:bottom w:val="nil"/>
          <w:right w:val="nil"/>
          <w:between w:val="nil"/>
        </w:pBdr>
        <w:jc w:val="both"/>
      </w:pPr>
    </w:p>
    <w:p w14:paraId="63AA2F1E" w14:textId="77777777" w:rsidR="008706EB" w:rsidRDefault="008706EB">
      <w:pPr>
        <w:pBdr>
          <w:top w:val="nil"/>
          <w:left w:val="nil"/>
          <w:bottom w:val="nil"/>
          <w:right w:val="nil"/>
          <w:between w:val="nil"/>
        </w:pBdr>
        <w:jc w:val="both"/>
      </w:pPr>
    </w:p>
    <w:tbl>
      <w:tblPr>
        <w:tblW w:w="0" w:type="auto"/>
        <w:tblCellMar>
          <w:top w:w="15" w:type="dxa"/>
          <w:left w:w="15" w:type="dxa"/>
          <w:bottom w:w="15" w:type="dxa"/>
          <w:right w:w="15" w:type="dxa"/>
        </w:tblCellMar>
        <w:tblLook w:val="04A0" w:firstRow="1" w:lastRow="0" w:firstColumn="1" w:lastColumn="0" w:noHBand="0" w:noVBand="1"/>
      </w:tblPr>
      <w:tblGrid>
        <w:gridCol w:w="450"/>
        <w:gridCol w:w="449"/>
        <w:gridCol w:w="888"/>
        <w:gridCol w:w="888"/>
        <w:gridCol w:w="976"/>
        <w:gridCol w:w="1134"/>
        <w:gridCol w:w="1827"/>
        <w:gridCol w:w="886"/>
        <w:gridCol w:w="933"/>
        <w:gridCol w:w="867"/>
        <w:gridCol w:w="230"/>
        <w:gridCol w:w="856"/>
        <w:gridCol w:w="856"/>
      </w:tblGrid>
      <w:tr w:rsidR="004967E4" w:rsidRPr="004967E4" w14:paraId="0F890C23" w14:textId="77777777" w:rsidTr="004967E4">
        <w:trPr>
          <w:trHeight w:val="400"/>
        </w:trPr>
        <w:tc>
          <w:tcPr>
            <w:tcW w:w="0" w:type="auto"/>
            <w:gridSpan w:val="7"/>
            <w:vMerge w:val="restart"/>
            <w:tcMar>
              <w:top w:w="0" w:type="dxa"/>
              <w:left w:w="115" w:type="dxa"/>
              <w:bottom w:w="0" w:type="dxa"/>
              <w:right w:w="115" w:type="dxa"/>
            </w:tcMar>
            <w:vAlign w:val="center"/>
            <w:hideMark/>
          </w:tcPr>
          <w:p w14:paraId="2582F6AC" w14:textId="77777777" w:rsidR="004967E4" w:rsidRPr="004967E4" w:rsidRDefault="004967E4" w:rsidP="004967E4">
            <w:pPr>
              <w:widowControl/>
              <w:ind w:left="-108" w:firstLine="108"/>
              <w:rPr>
                <w:rFonts w:ascii="Times New Roman" w:eastAsia="Times New Roman" w:hAnsi="Times New Roman" w:cs="Times New Roman"/>
                <w:sz w:val="24"/>
                <w:szCs w:val="24"/>
              </w:rPr>
            </w:pPr>
            <w:r w:rsidRPr="004967E4">
              <w:rPr>
                <w:rFonts w:ascii="Lato" w:eastAsia="Times New Roman" w:hAnsi="Lato" w:cs="Times New Roman"/>
                <w:b/>
                <w:bCs/>
                <w:color w:val="2F5496"/>
                <w:sz w:val="36"/>
                <w:szCs w:val="36"/>
              </w:rPr>
              <w:t>Catalyst Public Schools Bus Schedule</w:t>
            </w:r>
          </w:p>
          <w:p w14:paraId="2C3DEDD7" w14:textId="77777777" w:rsidR="004967E4" w:rsidRPr="004967E4" w:rsidRDefault="004967E4" w:rsidP="004967E4">
            <w:pPr>
              <w:widowControl/>
              <w:ind w:left="-108" w:firstLine="108"/>
              <w:jc w:val="center"/>
              <w:rPr>
                <w:rFonts w:ascii="Times New Roman" w:eastAsia="Times New Roman" w:hAnsi="Times New Roman" w:cs="Times New Roman"/>
                <w:sz w:val="24"/>
                <w:szCs w:val="24"/>
              </w:rPr>
            </w:pPr>
            <w:r w:rsidRPr="004967E4">
              <w:rPr>
                <w:rFonts w:ascii="Lato" w:eastAsia="Times New Roman" w:hAnsi="Lato" w:cs="Times New Roman"/>
                <w:b/>
                <w:bCs/>
                <w:color w:val="2F5496"/>
                <w:sz w:val="36"/>
                <w:szCs w:val="36"/>
              </w:rPr>
              <w:t> </w:t>
            </w:r>
          </w:p>
          <w:p w14:paraId="5EDA2446" w14:textId="77777777" w:rsidR="004967E4" w:rsidRPr="004967E4" w:rsidRDefault="004967E4" w:rsidP="004967E4">
            <w:pPr>
              <w:widowControl/>
              <w:ind w:left="-108" w:firstLine="108"/>
              <w:rPr>
                <w:rFonts w:ascii="Times New Roman" w:eastAsia="Times New Roman" w:hAnsi="Times New Roman" w:cs="Times New Roman"/>
                <w:sz w:val="24"/>
                <w:szCs w:val="24"/>
              </w:rPr>
            </w:pPr>
            <w:r w:rsidRPr="004967E4">
              <w:rPr>
                <w:rFonts w:ascii="Lato" w:eastAsia="Times New Roman" w:hAnsi="Lato" w:cs="Times New Roman"/>
                <w:b/>
                <w:bCs/>
                <w:color w:val="2F5496"/>
                <w:sz w:val="36"/>
                <w:szCs w:val="36"/>
              </w:rPr>
              <w:t>M, T, TH, F Bus Stops</w:t>
            </w:r>
          </w:p>
        </w:tc>
        <w:tc>
          <w:tcPr>
            <w:tcW w:w="0" w:type="auto"/>
            <w:tcMar>
              <w:top w:w="0" w:type="dxa"/>
              <w:left w:w="115" w:type="dxa"/>
              <w:bottom w:w="0" w:type="dxa"/>
              <w:right w:w="115" w:type="dxa"/>
            </w:tcMar>
            <w:vAlign w:val="bottom"/>
            <w:hideMark/>
          </w:tcPr>
          <w:p w14:paraId="71AE8318" w14:textId="77777777" w:rsidR="004967E4" w:rsidRPr="004967E4" w:rsidRDefault="004967E4" w:rsidP="004967E4">
            <w:pPr>
              <w:widowControl/>
              <w:rPr>
                <w:rFonts w:ascii="Times New Roman" w:eastAsia="Times New Roman" w:hAnsi="Times New Roman" w:cs="Times New Roman"/>
                <w:sz w:val="24"/>
                <w:szCs w:val="24"/>
              </w:rPr>
            </w:pPr>
          </w:p>
        </w:tc>
        <w:tc>
          <w:tcPr>
            <w:tcW w:w="933" w:type="dxa"/>
            <w:tcMar>
              <w:top w:w="0" w:type="dxa"/>
              <w:left w:w="115" w:type="dxa"/>
              <w:bottom w:w="0" w:type="dxa"/>
              <w:right w:w="115" w:type="dxa"/>
            </w:tcMar>
            <w:vAlign w:val="bottom"/>
            <w:hideMark/>
          </w:tcPr>
          <w:p w14:paraId="4EE81E9D" w14:textId="77777777" w:rsidR="004967E4" w:rsidRPr="004967E4" w:rsidRDefault="004967E4" w:rsidP="004967E4">
            <w:pPr>
              <w:widowControl/>
              <w:rPr>
                <w:rFonts w:ascii="Times New Roman" w:eastAsia="Times New Roman" w:hAnsi="Times New Roman" w:cs="Times New Roman"/>
                <w:sz w:val="24"/>
                <w:szCs w:val="24"/>
              </w:rPr>
            </w:pPr>
          </w:p>
        </w:tc>
        <w:tc>
          <w:tcPr>
            <w:tcW w:w="916" w:type="dxa"/>
            <w:gridSpan w:val="2"/>
            <w:tcMar>
              <w:top w:w="0" w:type="dxa"/>
              <w:left w:w="115" w:type="dxa"/>
              <w:bottom w:w="0" w:type="dxa"/>
              <w:right w:w="115" w:type="dxa"/>
            </w:tcMar>
            <w:vAlign w:val="bottom"/>
            <w:hideMark/>
          </w:tcPr>
          <w:p w14:paraId="39EB4048"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10DDC6E"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BCE2C5E"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32C78097" w14:textId="77777777" w:rsidTr="004967E4">
        <w:trPr>
          <w:trHeight w:val="400"/>
        </w:trPr>
        <w:tc>
          <w:tcPr>
            <w:tcW w:w="0" w:type="auto"/>
            <w:gridSpan w:val="7"/>
            <w:vMerge/>
            <w:vAlign w:val="center"/>
            <w:hideMark/>
          </w:tcPr>
          <w:p w14:paraId="17A3431B"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6D52129C" w14:textId="77777777" w:rsidR="004967E4" w:rsidRPr="004967E4" w:rsidRDefault="004967E4" w:rsidP="004967E4">
            <w:pPr>
              <w:widowControl/>
              <w:rPr>
                <w:rFonts w:ascii="Times New Roman" w:eastAsia="Times New Roman" w:hAnsi="Times New Roman" w:cs="Times New Roman"/>
                <w:sz w:val="24"/>
                <w:szCs w:val="24"/>
              </w:rPr>
            </w:pPr>
          </w:p>
        </w:tc>
        <w:tc>
          <w:tcPr>
            <w:tcW w:w="933" w:type="dxa"/>
            <w:tcMar>
              <w:top w:w="0" w:type="dxa"/>
              <w:left w:w="115" w:type="dxa"/>
              <w:bottom w:w="0" w:type="dxa"/>
              <w:right w:w="115" w:type="dxa"/>
            </w:tcMar>
            <w:vAlign w:val="bottom"/>
            <w:hideMark/>
          </w:tcPr>
          <w:p w14:paraId="00A0E688" w14:textId="77777777" w:rsidR="004967E4" w:rsidRPr="004967E4" w:rsidRDefault="004967E4" w:rsidP="004967E4">
            <w:pPr>
              <w:widowControl/>
              <w:rPr>
                <w:rFonts w:ascii="Times New Roman" w:eastAsia="Times New Roman" w:hAnsi="Times New Roman" w:cs="Times New Roman"/>
                <w:sz w:val="24"/>
                <w:szCs w:val="24"/>
              </w:rPr>
            </w:pPr>
          </w:p>
        </w:tc>
        <w:tc>
          <w:tcPr>
            <w:tcW w:w="916" w:type="dxa"/>
            <w:gridSpan w:val="2"/>
            <w:tcMar>
              <w:top w:w="0" w:type="dxa"/>
              <w:left w:w="115" w:type="dxa"/>
              <w:bottom w:w="0" w:type="dxa"/>
              <w:right w:w="115" w:type="dxa"/>
            </w:tcMar>
            <w:vAlign w:val="bottom"/>
            <w:hideMark/>
          </w:tcPr>
          <w:p w14:paraId="37B8ACA0"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2C338F6"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66D1B91"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7C6732B7" w14:textId="77777777" w:rsidTr="004967E4">
        <w:trPr>
          <w:trHeight w:val="400"/>
        </w:trPr>
        <w:tc>
          <w:tcPr>
            <w:tcW w:w="0" w:type="auto"/>
            <w:tcBorders>
              <w:bottom w:val="single" w:sz="4" w:space="0" w:color="D9D9D9"/>
            </w:tcBorders>
            <w:tcMar>
              <w:top w:w="0" w:type="dxa"/>
              <w:left w:w="115" w:type="dxa"/>
              <w:bottom w:w="0" w:type="dxa"/>
              <w:right w:w="115" w:type="dxa"/>
            </w:tcMar>
            <w:vAlign w:val="bottom"/>
            <w:hideMark/>
          </w:tcPr>
          <w:p w14:paraId="2A9CDE73"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5F0EA117"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4F46DBDA"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6C6D14A2"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2FBD6DE8"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112E3C38"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35C8E924"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bottom w:val="single" w:sz="4" w:space="0" w:color="D9D9D9"/>
            </w:tcBorders>
            <w:tcMar>
              <w:top w:w="0" w:type="dxa"/>
              <w:left w:w="115" w:type="dxa"/>
              <w:bottom w:w="0" w:type="dxa"/>
              <w:right w:w="115" w:type="dxa"/>
            </w:tcMar>
            <w:vAlign w:val="bottom"/>
            <w:hideMark/>
          </w:tcPr>
          <w:p w14:paraId="77A4D7C7" w14:textId="77777777" w:rsidR="004967E4" w:rsidRPr="004967E4" w:rsidRDefault="004967E4" w:rsidP="004967E4">
            <w:pPr>
              <w:widowControl/>
              <w:rPr>
                <w:rFonts w:ascii="Times New Roman" w:eastAsia="Times New Roman" w:hAnsi="Times New Roman" w:cs="Times New Roman"/>
                <w:sz w:val="24"/>
                <w:szCs w:val="24"/>
              </w:rPr>
            </w:pPr>
          </w:p>
        </w:tc>
        <w:tc>
          <w:tcPr>
            <w:tcW w:w="933" w:type="dxa"/>
            <w:tcBorders>
              <w:bottom w:val="single" w:sz="4" w:space="0" w:color="D9D9D9"/>
            </w:tcBorders>
            <w:tcMar>
              <w:top w:w="0" w:type="dxa"/>
              <w:left w:w="115" w:type="dxa"/>
              <w:bottom w:w="0" w:type="dxa"/>
              <w:right w:w="115" w:type="dxa"/>
            </w:tcMar>
            <w:vAlign w:val="bottom"/>
            <w:hideMark/>
          </w:tcPr>
          <w:p w14:paraId="09F6D4FF" w14:textId="77777777" w:rsidR="004967E4" w:rsidRPr="004967E4" w:rsidRDefault="004967E4" w:rsidP="004967E4">
            <w:pPr>
              <w:widowControl/>
              <w:rPr>
                <w:rFonts w:ascii="Times New Roman" w:eastAsia="Times New Roman" w:hAnsi="Times New Roman" w:cs="Times New Roman"/>
                <w:sz w:val="24"/>
                <w:szCs w:val="24"/>
              </w:rPr>
            </w:pPr>
          </w:p>
        </w:tc>
        <w:tc>
          <w:tcPr>
            <w:tcW w:w="916" w:type="dxa"/>
            <w:gridSpan w:val="2"/>
            <w:tcBorders>
              <w:bottom w:val="single" w:sz="4" w:space="0" w:color="D9D9D9"/>
            </w:tcBorders>
            <w:tcMar>
              <w:top w:w="0" w:type="dxa"/>
              <w:left w:w="115" w:type="dxa"/>
              <w:bottom w:w="0" w:type="dxa"/>
              <w:right w:w="115" w:type="dxa"/>
            </w:tcMar>
            <w:vAlign w:val="bottom"/>
            <w:hideMark/>
          </w:tcPr>
          <w:p w14:paraId="5D55FD19"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bottom w:val="single" w:sz="4" w:space="0" w:color="D9D9D9"/>
            </w:tcBorders>
            <w:tcMar>
              <w:top w:w="0" w:type="dxa"/>
              <w:left w:w="115" w:type="dxa"/>
              <w:bottom w:w="0" w:type="dxa"/>
              <w:right w:w="115" w:type="dxa"/>
            </w:tcMar>
            <w:vAlign w:val="bottom"/>
            <w:hideMark/>
          </w:tcPr>
          <w:p w14:paraId="46DB8657"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bottom w:val="single" w:sz="4" w:space="0" w:color="D9D9D9"/>
            </w:tcBorders>
            <w:tcMar>
              <w:top w:w="0" w:type="dxa"/>
              <w:left w:w="115" w:type="dxa"/>
              <w:bottom w:w="0" w:type="dxa"/>
              <w:right w:w="115" w:type="dxa"/>
            </w:tcMar>
            <w:vAlign w:val="bottom"/>
            <w:hideMark/>
          </w:tcPr>
          <w:p w14:paraId="6EBDA4C6"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78F2D46E" w14:textId="77777777" w:rsidTr="004967E4">
        <w:trPr>
          <w:trHeight w:val="300"/>
        </w:trPr>
        <w:tc>
          <w:tcPr>
            <w:tcW w:w="0" w:type="auto"/>
            <w:gridSpan w:val="2"/>
            <w:vMerge w:val="restart"/>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E11A12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20"/>
                <w:szCs w:val="20"/>
              </w:rPr>
              <w:t>Bus Number</w:t>
            </w:r>
          </w:p>
        </w:tc>
        <w:tc>
          <w:tcPr>
            <w:tcW w:w="0" w:type="auto"/>
            <w:vMerge w:val="restart"/>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560F73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20"/>
                <w:szCs w:val="20"/>
              </w:rPr>
              <w:t>M-F</w:t>
            </w:r>
          </w:p>
        </w:tc>
        <w:tc>
          <w:tcPr>
            <w:tcW w:w="0" w:type="auto"/>
            <w:gridSpan w:val="9"/>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3F8D7D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20"/>
                <w:szCs w:val="20"/>
              </w:rPr>
              <w:t>Times</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C7D2B4C"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09FEFE01" w14:textId="77777777" w:rsidTr="004967E4">
        <w:trPr>
          <w:trHeight w:val="400"/>
        </w:trPr>
        <w:tc>
          <w:tcPr>
            <w:tcW w:w="0" w:type="auto"/>
            <w:gridSpan w:val="2"/>
            <w:vMerge/>
            <w:tcBorders>
              <w:top w:val="single" w:sz="4" w:space="0" w:color="D9D9D9"/>
              <w:left w:val="single" w:sz="4" w:space="0" w:color="D9D9D9"/>
              <w:bottom w:val="single" w:sz="4" w:space="0" w:color="D9D9D9"/>
              <w:right w:val="single" w:sz="4" w:space="0" w:color="D9D9D9"/>
            </w:tcBorders>
            <w:vAlign w:val="center"/>
            <w:hideMark/>
          </w:tcPr>
          <w:p w14:paraId="16CC674A" w14:textId="77777777" w:rsidR="004967E4" w:rsidRPr="004967E4" w:rsidRDefault="004967E4" w:rsidP="004967E4">
            <w:pPr>
              <w:widowControl/>
              <w:rPr>
                <w:rFonts w:ascii="Times New Roman" w:eastAsia="Times New Roman" w:hAnsi="Times New Roman" w:cs="Times New Roman"/>
                <w:sz w:val="24"/>
                <w:szCs w:val="24"/>
              </w:rPr>
            </w:pPr>
          </w:p>
        </w:tc>
        <w:tc>
          <w:tcPr>
            <w:tcW w:w="0" w:type="auto"/>
            <w:vMerge/>
            <w:tcBorders>
              <w:top w:val="single" w:sz="4" w:space="0" w:color="D9D9D9"/>
              <w:left w:val="single" w:sz="4" w:space="0" w:color="D9D9D9"/>
              <w:bottom w:val="single" w:sz="4" w:space="0" w:color="D9D9D9"/>
              <w:right w:val="single" w:sz="4" w:space="0" w:color="D9D9D9"/>
            </w:tcBorders>
            <w:vAlign w:val="center"/>
            <w:hideMark/>
          </w:tcPr>
          <w:p w14:paraId="3AA347F1"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50BBC0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1</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E38F2F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Stop2</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9CED8A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2</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F5B8652"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3</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53CBC0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3</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607046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4</w:t>
            </w:r>
          </w:p>
        </w:tc>
        <w:tc>
          <w:tcPr>
            <w:tcW w:w="916"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640E0C7"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1FBE159"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700EFDE"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11184CCE"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663247D"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Route A</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47B84C2"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1A0ECE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PO Foot Ferry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5AD3F72"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Sun Fjord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267D6F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 xml:space="preserve">Arsenal at </w:t>
            </w:r>
            <w:proofErr w:type="spellStart"/>
            <w:r w:rsidRPr="004967E4">
              <w:rPr>
                <w:rFonts w:ascii="Lato" w:eastAsia="Times New Roman" w:hAnsi="Lato" w:cs="Times New Roman"/>
                <w:color w:val="111111"/>
                <w:sz w:val="20"/>
                <w:szCs w:val="20"/>
                <w:shd w:val="clear" w:color="auto" w:fill="FFFF00"/>
              </w:rPr>
              <w:t>Yantic</w:t>
            </w:r>
            <w:proofErr w:type="spellEnd"/>
            <w:r w:rsidRPr="004967E4">
              <w:rPr>
                <w:rFonts w:ascii="Lato" w:eastAsia="Times New Roman" w:hAnsi="Lato" w:cs="Times New Roman"/>
                <w:color w:val="111111"/>
                <w:sz w:val="20"/>
                <w:szCs w:val="20"/>
                <w:shd w:val="clear" w:color="auto" w:fill="FFFF0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4AEF124"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Charleston gate PSNS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665AE19"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 xml:space="preserve">Pacific </w:t>
            </w:r>
            <w:proofErr w:type="spellStart"/>
            <w:r w:rsidRPr="004967E4">
              <w:rPr>
                <w:rFonts w:ascii="Lato" w:eastAsia="Times New Roman" w:hAnsi="Lato" w:cs="Times New Roman"/>
                <w:color w:val="111111"/>
                <w:sz w:val="20"/>
                <w:szCs w:val="20"/>
                <w:shd w:val="clear" w:color="auto" w:fill="FFFF00"/>
              </w:rPr>
              <w:t>ave</w:t>
            </w:r>
            <w:proofErr w:type="spellEnd"/>
            <w:r w:rsidRPr="004967E4">
              <w:rPr>
                <w:rFonts w:ascii="Lato" w:eastAsia="Times New Roman" w:hAnsi="Lato" w:cs="Times New Roman"/>
                <w:color w:val="111111"/>
                <w:sz w:val="20"/>
                <w:szCs w:val="20"/>
                <w:shd w:val="clear" w:color="auto" w:fill="FFFF00"/>
              </w:rPr>
              <w:t xml:space="preserve"> and 4th St</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5D4BB8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Catalyst </w:t>
            </w:r>
          </w:p>
        </w:tc>
        <w:tc>
          <w:tcPr>
            <w:tcW w:w="916"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D2A86E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3861E7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B4C81B2"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6DE22DA6"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C4724B8"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058954B"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16407D4"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7:18Am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58D48F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7:33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83480F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7:39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143A89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7:44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BA8940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7:53 Am </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D43E08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7:58 Am </w:t>
            </w:r>
          </w:p>
        </w:tc>
        <w:tc>
          <w:tcPr>
            <w:tcW w:w="916"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00A914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073F8EB"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C212056"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4211A3F6"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8FE322B"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AD74EA5"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0F1048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4:22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947A12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4:05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BFE6DD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3:55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AC9E4E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3:50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E5EF9C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3:40 Pm </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CA170A2"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3:35 Pm</w:t>
            </w:r>
          </w:p>
        </w:tc>
        <w:tc>
          <w:tcPr>
            <w:tcW w:w="916"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86ABDC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2008890"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983D867"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63032BD4" w14:textId="77777777" w:rsidTr="004967E4">
        <w:trPr>
          <w:trHeight w:val="46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9CBE537"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Route B</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E254871"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759129B"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18"/>
                <w:szCs w:val="18"/>
                <w:shd w:val="clear" w:color="auto" w:fill="FFFF00"/>
              </w:rPr>
              <w:t>Hobby Lobby</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F2BB24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Silverdale Antique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A6426B1"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West Bremerton Bowling Alley</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F2D0B4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Russell Rd at Oyster Bay Ave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E1748E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Marvin Williams Center</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E5403FB"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Catalyst </w:t>
            </w:r>
          </w:p>
        </w:tc>
        <w:tc>
          <w:tcPr>
            <w:tcW w:w="888"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8299405" w14:textId="77777777" w:rsidR="004967E4" w:rsidRPr="004967E4" w:rsidRDefault="004967E4" w:rsidP="004967E4">
            <w:pPr>
              <w:widowControl/>
              <w:rPr>
                <w:rFonts w:ascii="Times New Roman" w:eastAsia="Times New Roman" w:hAnsi="Times New Roman" w:cs="Times New Roman"/>
                <w:sz w:val="24"/>
                <w:szCs w:val="24"/>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E204394"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6CD74B6"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15182E8C"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BB54952"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4CA9872"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B47161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7:15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12777E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7:23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22FA2F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7:36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88B0970"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7:40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8F5DA44"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7:53 Am</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AC32E9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8:00 Am</w:t>
            </w:r>
          </w:p>
        </w:tc>
        <w:tc>
          <w:tcPr>
            <w:tcW w:w="888"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CDFCA39" w14:textId="77777777" w:rsidR="004967E4" w:rsidRPr="004967E4" w:rsidRDefault="004967E4" w:rsidP="004967E4">
            <w:pPr>
              <w:widowControl/>
              <w:rPr>
                <w:rFonts w:ascii="Times New Roman" w:eastAsia="Times New Roman" w:hAnsi="Times New Roman" w:cs="Times New Roman"/>
                <w:sz w:val="24"/>
                <w:szCs w:val="24"/>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05DC55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868BC99"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0DFB2147"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BBE7917"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5384517"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ABF661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4:20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BBD297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4:15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2EBDC20"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3:59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D6865B4"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3:50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9129F6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3:40 Pm</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A7B0E4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3:35 Pm </w:t>
            </w:r>
          </w:p>
        </w:tc>
        <w:tc>
          <w:tcPr>
            <w:tcW w:w="888"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DE0D43F" w14:textId="77777777" w:rsidR="004967E4" w:rsidRPr="004967E4" w:rsidRDefault="004967E4" w:rsidP="004967E4">
            <w:pPr>
              <w:widowControl/>
              <w:rPr>
                <w:rFonts w:ascii="Times New Roman" w:eastAsia="Times New Roman" w:hAnsi="Times New Roman" w:cs="Times New Roman"/>
                <w:sz w:val="24"/>
                <w:szCs w:val="24"/>
              </w:rPr>
            </w:pPr>
          </w:p>
        </w:tc>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53B762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530034B"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59BA9143"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63849C7"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Route C</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8733ED7"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000000"/>
                <w:sz w:val="20"/>
                <w:szCs w:val="20"/>
                <w:shd w:val="clear" w:color="auto" w:fill="FFFF00"/>
              </w:rPr>
              <w:t> Pet Smart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83EBF82"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000000"/>
                <w:sz w:val="20"/>
                <w:szCs w:val="20"/>
                <w:shd w:val="clear" w:color="auto" w:fill="FFFF00"/>
              </w:rPr>
              <w:t>Lobe Fields</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A45AC4E"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000000"/>
                <w:sz w:val="16"/>
                <w:szCs w:val="16"/>
                <w:shd w:val="clear" w:color="auto" w:fill="FFFF00"/>
              </w:rPr>
              <w:t>Crossroads Park and Ride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DEFEA27"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000000"/>
                <w:sz w:val="20"/>
                <w:szCs w:val="20"/>
                <w:shd w:val="clear" w:color="auto" w:fill="FFFF00"/>
              </w:rPr>
              <w:t>McWilliams Park and Ride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7F6AE63" w14:textId="77777777" w:rsidR="004967E4" w:rsidRPr="004967E4" w:rsidRDefault="004967E4" w:rsidP="004967E4">
            <w:pPr>
              <w:widowControl/>
              <w:rPr>
                <w:rFonts w:ascii="Times New Roman" w:eastAsia="Times New Roman" w:hAnsi="Times New Roman" w:cs="Times New Roman"/>
                <w:sz w:val="24"/>
                <w:szCs w:val="24"/>
              </w:rPr>
            </w:pPr>
            <w:proofErr w:type="spellStart"/>
            <w:r w:rsidRPr="004967E4">
              <w:rPr>
                <w:rFonts w:ascii="Lato" w:eastAsia="Times New Roman" w:hAnsi="Lato" w:cs="Times New Roman"/>
                <w:color w:val="000000"/>
                <w:sz w:val="20"/>
                <w:szCs w:val="20"/>
                <w:shd w:val="clear" w:color="auto" w:fill="FFFF00"/>
              </w:rPr>
              <w:t>Acetunos</w:t>
            </w:r>
            <w:proofErr w:type="spellEnd"/>
            <w:r w:rsidRPr="004967E4">
              <w:rPr>
                <w:rFonts w:ascii="Lato" w:eastAsia="Times New Roman" w:hAnsi="Lato" w:cs="Times New Roman"/>
                <w:color w:val="000000"/>
                <w:sz w:val="20"/>
                <w:szCs w:val="20"/>
                <w:shd w:val="clear" w:color="auto" w:fill="FFFF00"/>
              </w:rPr>
              <w:t>/Cloverleaf Parking Lot</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D8CEC18"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000000"/>
                <w:sz w:val="20"/>
                <w:szCs w:val="20"/>
                <w:shd w:val="clear" w:color="auto" w:fill="FFFF00"/>
              </w:rPr>
              <w:t>Sylvan Way Baptist Church</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24A56A6" w14:textId="43268F11"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000000"/>
                <w:sz w:val="20"/>
                <w:szCs w:val="20"/>
                <w:shd w:val="clear" w:color="auto" w:fill="FFFF00"/>
              </w:rPr>
              <w:t>Trent</w:t>
            </w:r>
            <w:r>
              <w:rPr>
                <w:rFonts w:ascii="Lato" w:eastAsia="Times New Roman" w:hAnsi="Lato" w:cs="Times New Roman"/>
                <w:color w:val="000000"/>
                <w:sz w:val="20"/>
                <w:szCs w:val="20"/>
                <w:shd w:val="clear" w:color="auto" w:fill="FFFF00"/>
              </w:rPr>
              <w:t>o</w:t>
            </w:r>
            <w:r w:rsidRPr="004967E4">
              <w:rPr>
                <w:rFonts w:ascii="Lato" w:eastAsia="Times New Roman" w:hAnsi="Lato" w:cs="Times New Roman"/>
                <w:color w:val="000000"/>
                <w:sz w:val="20"/>
                <w:szCs w:val="20"/>
                <w:shd w:val="clear" w:color="auto" w:fill="FFFF00"/>
              </w:rPr>
              <w:t>n and Sylvan Way</w:t>
            </w:r>
          </w:p>
        </w:tc>
        <w:tc>
          <w:tcPr>
            <w:tcW w:w="916"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8EAD096"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000000"/>
                <w:sz w:val="20"/>
                <w:szCs w:val="20"/>
                <w:shd w:val="clear" w:color="auto" w:fill="FFFF00"/>
              </w:rPr>
              <w:t xml:space="preserve"> Perry </w:t>
            </w:r>
            <w:proofErr w:type="spellStart"/>
            <w:r w:rsidRPr="004967E4">
              <w:rPr>
                <w:rFonts w:ascii="Lato" w:eastAsia="Times New Roman" w:hAnsi="Lato" w:cs="Times New Roman"/>
                <w:color w:val="000000"/>
                <w:sz w:val="20"/>
                <w:szCs w:val="20"/>
                <w:shd w:val="clear" w:color="auto" w:fill="FFFF00"/>
              </w:rPr>
              <w:t>ave</w:t>
            </w:r>
            <w:proofErr w:type="spellEnd"/>
            <w:r w:rsidRPr="004967E4">
              <w:rPr>
                <w:rFonts w:ascii="Lato" w:eastAsia="Times New Roman" w:hAnsi="Lato" w:cs="Times New Roman"/>
                <w:color w:val="000000"/>
                <w:sz w:val="20"/>
                <w:szCs w:val="20"/>
                <w:shd w:val="clear" w:color="auto" w:fill="FFFF00"/>
              </w:rPr>
              <w:t xml:space="preserve"> Mall</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350B96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000000"/>
                <w:sz w:val="20"/>
                <w:szCs w:val="20"/>
                <w:shd w:val="clear" w:color="auto" w:fill="FFFF00"/>
              </w:rPr>
              <w:t>Emmanuel Lutheran and Perry Ave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AE54CA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000000"/>
                <w:sz w:val="20"/>
                <w:szCs w:val="20"/>
                <w:shd w:val="clear" w:color="auto" w:fill="FFFF00"/>
              </w:rPr>
              <w:t>Catalyst</w:t>
            </w:r>
          </w:p>
        </w:tc>
      </w:tr>
      <w:tr w:rsidR="004967E4" w:rsidRPr="004967E4" w14:paraId="524521E6"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563AC13"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BCD54F5"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7:08Am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F40FEB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7:20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B797A4C"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xml:space="preserve"> 7:25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E555CB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7:30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BD2F801"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7:35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7810D31"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7:40 Am </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CE3C793" w14:textId="77777777" w:rsidR="004967E4" w:rsidRPr="004967E4" w:rsidRDefault="004967E4" w:rsidP="004967E4">
            <w:pPr>
              <w:widowControl/>
              <w:jc w:val="center"/>
              <w:rPr>
                <w:rFonts w:ascii="Times New Roman" w:eastAsia="Times New Roman" w:hAnsi="Times New Roman" w:cs="Times New Roman"/>
                <w:sz w:val="24"/>
                <w:szCs w:val="24"/>
              </w:rPr>
            </w:pPr>
            <w:proofErr w:type="gramStart"/>
            <w:r w:rsidRPr="004967E4">
              <w:rPr>
                <w:rFonts w:ascii="Lato" w:eastAsia="Times New Roman" w:hAnsi="Lato" w:cs="Times New Roman"/>
                <w:color w:val="111111"/>
                <w:sz w:val="20"/>
                <w:szCs w:val="20"/>
              </w:rPr>
              <w:t>7:45  Am</w:t>
            </w:r>
            <w:proofErr w:type="gramEnd"/>
          </w:p>
        </w:tc>
        <w:tc>
          <w:tcPr>
            <w:tcW w:w="916"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96C23C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7:50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4A546C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7:55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39A51EA"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8:00 Am</w:t>
            </w:r>
          </w:p>
        </w:tc>
      </w:tr>
      <w:tr w:rsidR="004967E4" w:rsidRPr="004967E4" w14:paraId="1CC1494A"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1324E9E"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1FEE9FA"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4:22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B62E8D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4:12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C8B9C2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4:06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2F3785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4:00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15C5D1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3:53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F6C6A7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3:48 Pm </w:t>
            </w: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D3D1DB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3:43 Pm </w:t>
            </w:r>
          </w:p>
        </w:tc>
        <w:tc>
          <w:tcPr>
            <w:tcW w:w="916"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CAAB2A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3:40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B94862A"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3:37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BEBB665"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3:35 PM</w:t>
            </w:r>
          </w:p>
        </w:tc>
      </w:tr>
      <w:tr w:rsidR="004967E4" w:rsidRPr="004967E4" w14:paraId="3F0708C2"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57A53C9E" w14:textId="77777777" w:rsidR="004967E4" w:rsidRPr="004967E4" w:rsidRDefault="004967E4" w:rsidP="004967E4">
            <w:pPr>
              <w:widowControl/>
              <w:rPr>
                <w:rFonts w:ascii="Lato" w:eastAsia="Times New Roman" w:hAnsi="Lato" w:cs="Times New Roman"/>
                <w:color w:val="111111"/>
                <w:sz w:val="20"/>
                <w:szCs w:val="20"/>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79134DD7" w14:textId="77777777" w:rsidR="004967E4" w:rsidRPr="004967E4" w:rsidRDefault="004967E4" w:rsidP="004967E4">
            <w:pPr>
              <w:widowControl/>
              <w:rPr>
                <w:rFonts w:ascii="Lato" w:eastAsia="Times New Roman" w:hAnsi="Lato" w:cs="Times New Roman"/>
                <w:color w:val="111111"/>
                <w:sz w:val="20"/>
                <w:szCs w:val="20"/>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749E2624" w14:textId="77777777" w:rsidR="004967E4" w:rsidRPr="004967E4" w:rsidRDefault="004967E4" w:rsidP="004967E4">
            <w:pPr>
              <w:widowControl/>
              <w:jc w:val="center"/>
              <w:rPr>
                <w:rFonts w:ascii="Lato" w:eastAsia="Times New Roman" w:hAnsi="Lato" w:cs="Times New Roman"/>
                <w:color w:val="111111"/>
                <w:sz w:val="20"/>
                <w:szCs w:val="20"/>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722A28CA" w14:textId="77777777" w:rsidR="004967E4" w:rsidRPr="004967E4" w:rsidRDefault="004967E4" w:rsidP="004967E4">
            <w:pPr>
              <w:widowControl/>
              <w:jc w:val="center"/>
              <w:rPr>
                <w:rFonts w:ascii="Lato" w:eastAsia="Times New Roman" w:hAnsi="Lato" w:cs="Times New Roman"/>
                <w:color w:val="111111"/>
                <w:sz w:val="20"/>
                <w:szCs w:val="20"/>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566BB502" w14:textId="77777777" w:rsidR="004967E4" w:rsidRPr="004967E4" w:rsidRDefault="004967E4" w:rsidP="004967E4">
            <w:pPr>
              <w:widowControl/>
              <w:jc w:val="center"/>
              <w:rPr>
                <w:rFonts w:ascii="Lato" w:eastAsia="Times New Roman" w:hAnsi="Lato" w:cs="Times New Roman"/>
                <w:color w:val="111111"/>
                <w:sz w:val="20"/>
                <w:szCs w:val="20"/>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7D0BEFA8" w14:textId="77777777" w:rsidR="004967E4" w:rsidRPr="004967E4" w:rsidRDefault="004967E4" w:rsidP="004967E4">
            <w:pPr>
              <w:widowControl/>
              <w:jc w:val="center"/>
              <w:rPr>
                <w:rFonts w:ascii="Lato" w:eastAsia="Times New Roman" w:hAnsi="Lato" w:cs="Times New Roman"/>
                <w:color w:val="111111"/>
                <w:sz w:val="20"/>
                <w:szCs w:val="20"/>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4DF5E961" w14:textId="77777777" w:rsidR="004967E4" w:rsidRPr="004967E4" w:rsidRDefault="004967E4" w:rsidP="004967E4">
            <w:pPr>
              <w:widowControl/>
              <w:jc w:val="center"/>
              <w:rPr>
                <w:rFonts w:ascii="Lato" w:eastAsia="Times New Roman" w:hAnsi="Lato" w:cs="Times New Roman"/>
                <w:color w:val="111111"/>
                <w:sz w:val="20"/>
                <w:szCs w:val="20"/>
              </w:rPr>
            </w:pPr>
          </w:p>
        </w:tc>
        <w:tc>
          <w:tcPr>
            <w:tcW w:w="933"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6E07170F" w14:textId="77777777" w:rsidR="004967E4" w:rsidRPr="004967E4" w:rsidRDefault="004967E4" w:rsidP="004967E4">
            <w:pPr>
              <w:widowControl/>
              <w:jc w:val="center"/>
              <w:rPr>
                <w:rFonts w:ascii="Lato" w:eastAsia="Times New Roman" w:hAnsi="Lato" w:cs="Times New Roman"/>
                <w:color w:val="111111"/>
                <w:sz w:val="20"/>
                <w:szCs w:val="20"/>
              </w:rPr>
            </w:pPr>
          </w:p>
        </w:tc>
        <w:tc>
          <w:tcPr>
            <w:tcW w:w="916"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210C9F13" w14:textId="77777777" w:rsidR="004967E4" w:rsidRPr="004967E4" w:rsidRDefault="004967E4" w:rsidP="004967E4">
            <w:pPr>
              <w:widowControl/>
              <w:jc w:val="center"/>
              <w:rPr>
                <w:rFonts w:ascii="Lato" w:eastAsia="Times New Roman" w:hAnsi="Lato" w:cs="Times New Roman"/>
                <w:color w:val="111111"/>
                <w:sz w:val="20"/>
                <w:szCs w:val="20"/>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7C3F62DB" w14:textId="77777777" w:rsidR="004967E4" w:rsidRPr="004967E4" w:rsidRDefault="004967E4" w:rsidP="004967E4">
            <w:pPr>
              <w:widowControl/>
              <w:jc w:val="center"/>
              <w:rPr>
                <w:rFonts w:ascii="Lato" w:eastAsia="Times New Roman" w:hAnsi="Lato" w:cs="Times New Roman"/>
                <w:color w:val="111111"/>
                <w:sz w:val="20"/>
                <w:szCs w:val="20"/>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26C06C4A" w14:textId="77777777" w:rsidR="004967E4" w:rsidRPr="004967E4" w:rsidRDefault="004967E4" w:rsidP="004967E4">
            <w:pPr>
              <w:widowControl/>
              <w:jc w:val="center"/>
              <w:rPr>
                <w:rFonts w:ascii="Lato" w:eastAsia="Times New Roman" w:hAnsi="Lato" w:cs="Times New Roman"/>
                <w:color w:val="111111"/>
                <w:sz w:val="20"/>
                <w:szCs w:val="20"/>
              </w:rPr>
            </w:pPr>
          </w:p>
        </w:tc>
      </w:tr>
    </w:tbl>
    <w:p w14:paraId="3E255474" w14:textId="2F3C06EE" w:rsidR="004967E4" w:rsidRDefault="004967E4" w:rsidP="004967E4">
      <w:pPr>
        <w:widowControl/>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5"/>
        <w:gridCol w:w="445"/>
        <w:gridCol w:w="873"/>
        <w:gridCol w:w="959"/>
        <w:gridCol w:w="959"/>
        <w:gridCol w:w="1114"/>
        <w:gridCol w:w="1791"/>
        <w:gridCol w:w="1003"/>
        <w:gridCol w:w="917"/>
        <w:gridCol w:w="873"/>
        <w:gridCol w:w="1019"/>
        <w:gridCol w:w="842"/>
      </w:tblGrid>
      <w:tr w:rsidR="004967E4" w:rsidRPr="004967E4" w14:paraId="2824FA6A" w14:textId="77777777" w:rsidTr="004967E4">
        <w:trPr>
          <w:trHeight w:val="400"/>
        </w:trPr>
        <w:tc>
          <w:tcPr>
            <w:tcW w:w="0" w:type="auto"/>
            <w:gridSpan w:val="7"/>
            <w:vMerge w:val="restart"/>
            <w:tcMar>
              <w:top w:w="0" w:type="dxa"/>
              <w:left w:w="115" w:type="dxa"/>
              <w:bottom w:w="0" w:type="dxa"/>
              <w:right w:w="115" w:type="dxa"/>
            </w:tcMar>
            <w:vAlign w:val="center"/>
            <w:hideMark/>
          </w:tcPr>
          <w:p w14:paraId="0FCB5C33" w14:textId="77777777" w:rsidR="004967E4" w:rsidRPr="004967E4" w:rsidRDefault="004967E4" w:rsidP="004967E4">
            <w:pPr>
              <w:widowControl/>
              <w:rPr>
                <w:rFonts w:ascii="Times New Roman" w:eastAsia="Times New Roman" w:hAnsi="Times New Roman" w:cs="Times New Roman"/>
                <w:sz w:val="24"/>
                <w:szCs w:val="24"/>
              </w:rPr>
            </w:pPr>
          </w:p>
          <w:p w14:paraId="7C33A82C" w14:textId="77777777" w:rsidR="008706EB" w:rsidRDefault="008706EB" w:rsidP="004967E4">
            <w:pPr>
              <w:widowControl/>
              <w:ind w:left="-108" w:firstLine="108"/>
              <w:rPr>
                <w:rFonts w:ascii="Lato" w:eastAsia="Times New Roman" w:hAnsi="Lato" w:cs="Times New Roman"/>
                <w:b/>
                <w:bCs/>
                <w:color w:val="2F5496"/>
                <w:sz w:val="36"/>
                <w:szCs w:val="36"/>
              </w:rPr>
            </w:pPr>
          </w:p>
          <w:p w14:paraId="5611C8F2" w14:textId="77777777" w:rsidR="008706EB" w:rsidRDefault="008706EB" w:rsidP="004967E4">
            <w:pPr>
              <w:widowControl/>
              <w:ind w:left="-108" w:firstLine="108"/>
              <w:rPr>
                <w:rFonts w:ascii="Lato" w:eastAsia="Times New Roman" w:hAnsi="Lato" w:cs="Times New Roman"/>
                <w:b/>
                <w:bCs/>
                <w:color w:val="2F5496"/>
                <w:sz w:val="36"/>
                <w:szCs w:val="36"/>
              </w:rPr>
            </w:pPr>
          </w:p>
          <w:p w14:paraId="3603CB39" w14:textId="77777777" w:rsidR="008706EB" w:rsidRDefault="008706EB" w:rsidP="004967E4">
            <w:pPr>
              <w:widowControl/>
              <w:ind w:left="-108" w:firstLine="108"/>
              <w:rPr>
                <w:rFonts w:ascii="Lato" w:eastAsia="Times New Roman" w:hAnsi="Lato" w:cs="Times New Roman"/>
                <w:b/>
                <w:bCs/>
                <w:color w:val="2F5496"/>
                <w:sz w:val="36"/>
                <w:szCs w:val="36"/>
              </w:rPr>
            </w:pPr>
          </w:p>
          <w:p w14:paraId="466B0821" w14:textId="77777777" w:rsidR="008706EB" w:rsidRDefault="008706EB" w:rsidP="004967E4">
            <w:pPr>
              <w:widowControl/>
              <w:ind w:left="-108" w:firstLine="108"/>
              <w:rPr>
                <w:rFonts w:ascii="Lato" w:eastAsia="Times New Roman" w:hAnsi="Lato" w:cs="Times New Roman"/>
                <w:b/>
                <w:bCs/>
                <w:color w:val="2F5496"/>
                <w:sz w:val="36"/>
                <w:szCs w:val="36"/>
              </w:rPr>
            </w:pPr>
          </w:p>
          <w:p w14:paraId="550ABAD4" w14:textId="77777777" w:rsidR="008706EB" w:rsidRDefault="008706EB" w:rsidP="004967E4">
            <w:pPr>
              <w:widowControl/>
              <w:ind w:left="-108" w:firstLine="108"/>
              <w:rPr>
                <w:rFonts w:ascii="Lato" w:eastAsia="Times New Roman" w:hAnsi="Lato" w:cs="Times New Roman"/>
                <w:b/>
                <w:bCs/>
                <w:color w:val="2F5496"/>
                <w:sz w:val="36"/>
                <w:szCs w:val="36"/>
              </w:rPr>
            </w:pPr>
          </w:p>
          <w:p w14:paraId="12F0B813" w14:textId="77777777" w:rsidR="008706EB" w:rsidRDefault="008706EB" w:rsidP="004967E4">
            <w:pPr>
              <w:widowControl/>
              <w:ind w:left="-108" w:firstLine="108"/>
              <w:rPr>
                <w:rFonts w:ascii="Lato" w:eastAsia="Times New Roman" w:hAnsi="Lato" w:cs="Times New Roman"/>
                <w:b/>
                <w:bCs/>
                <w:color w:val="2F5496"/>
                <w:sz w:val="36"/>
                <w:szCs w:val="36"/>
              </w:rPr>
            </w:pPr>
          </w:p>
          <w:p w14:paraId="1FDA1276" w14:textId="77777777" w:rsidR="008706EB" w:rsidRDefault="008706EB" w:rsidP="004967E4">
            <w:pPr>
              <w:widowControl/>
              <w:ind w:left="-108" w:firstLine="108"/>
              <w:rPr>
                <w:rFonts w:ascii="Lato" w:eastAsia="Times New Roman" w:hAnsi="Lato" w:cs="Times New Roman"/>
                <w:b/>
                <w:bCs/>
                <w:color w:val="2F5496"/>
                <w:sz w:val="36"/>
                <w:szCs w:val="36"/>
              </w:rPr>
            </w:pPr>
          </w:p>
          <w:p w14:paraId="079CB7B8" w14:textId="37D274DD" w:rsidR="004967E4" w:rsidRPr="004967E4" w:rsidRDefault="004967E4" w:rsidP="004967E4">
            <w:pPr>
              <w:widowControl/>
              <w:ind w:left="-108" w:firstLine="108"/>
              <w:rPr>
                <w:rFonts w:ascii="Times New Roman" w:eastAsia="Times New Roman" w:hAnsi="Times New Roman" w:cs="Times New Roman"/>
                <w:sz w:val="24"/>
                <w:szCs w:val="24"/>
              </w:rPr>
            </w:pPr>
            <w:r w:rsidRPr="004967E4">
              <w:rPr>
                <w:rFonts w:ascii="Lato" w:eastAsia="Times New Roman" w:hAnsi="Lato" w:cs="Times New Roman"/>
                <w:b/>
                <w:bCs/>
                <w:color w:val="2F5496"/>
                <w:sz w:val="36"/>
                <w:szCs w:val="36"/>
              </w:rPr>
              <w:lastRenderedPageBreak/>
              <w:t>Catalyst Public Schools Bus Schedule</w:t>
            </w:r>
          </w:p>
          <w:p w14:paraId="2240C13F" w14:textId="77777777" w:rsidR="004967E4" w:rsidRPr="004967E4" w:rsidRDefault="004967E4" w:rsidP="004967E4">
            <w:pPr>
              <w:widowControl/>
              <w:ind w:left="-108" w:firstLine="108"/>
              <w:jc w:val="center"/>
              <w:rPr>
                <w:rFonts w:ascii="Times New Roman" w:eastAsia="Times New Roman" w:hAnsi="Times New Roman" w:cs="Times New Roman"/>
                <w:sz w:val="24"/>
                <w:szCs w:val="24"/>
              </w:rPr>
            </w:pPr>
            <w:r w:rsidRPr="004967E4">
              <w:rPr>
                <w:rFonts w:ascii="Lato" w:eastAsia="Times New Roman" w:hAnsi="Lato" w:cs="Times New Roman"/>
                <w:b/>
                <w:bCs/>
                <w:color w:val="2F5496"/>
                <w:sz w:val="36"/>
                <w:szCs w:val="36"/>
              </w:rPr>
              <w:t> </w:t>
            </w:r>
          </w:p>
          <w:p w14:paraId="29425898" w14:textId="77777777" w:rsidR="004967E4" w:rsidRPr="004967E4" w:rsidRDefault="004967E4" w:rsidP="004967E4">
            <w:pPr>
              <w:widowControl/>
              <w:ind w:left="-108" w:firstLine="108"/>
              <w:rPr>
                <w:rFonts w:ascii="Times New Roman" w:eastAsia="Times New Roman" w:hAnsi="Times New Roman" w:cs="Times New Roman"/>
                <w:sz w:val="24"/>
                <w:szCs w:val="24"/>
              </w:rPr>
            </w:pPr>
            <w:proofErr w:type="gramStart"/>
            <w:r w:rsidRPr="004967E4">
              <w:rPr>
                <w:rFonts w:ascii="Lato" w:eastAsia="Times New Roman" w:hAnsi="Lato" w:cs="Times New Roman"/>
                <w:b/>
                <w:bCs/>
                <w:color w:val="2F5496"/>
                <w:sz w:val="36"/>
                <w:szCs w:val="36"/>
              </w:rPr>
              <w:t>Wednesday  Bus</w:t>
            </w:r>
            <w:proofErr w:type="gramEnd"/>
            <w:r w:rsidRPr="004967E4">
              <w:rPr>
                <w:rFonts w:ascii="Lato" w:eastAsia="Times New Roman" w:hAnsi="Lato" w:cs="Times New Roman"/>
                <w:b/>
                <w:bCs/>
                <w:color w:val="2F5496"/>
                <w:sz w:val="36"/>
                <w:szCs w:val="36"/>
              </w:rPr>
              <w:t xml:space="preserve"> Stops</w:t>
            </w:r>
          </w:p>
        </w:tc>
        <w:tc>
          <w:tcPr>
            <w:tcW w:w="0" w:type="auto"/>
            <w:tcMar>
              <w:top w:w="0" w:type="dxa"/>
              <w:left w:w="115" w:type="dxa"/>
              <w:bottom w:w="0" w:type="dxa"/>
              <w:right w:w="115" w:type="dxa"/>
            </w:tcMar>
            <w:vAlign w:val="bottom"/>
            <w:hideMark/>
          </w:tcPr>
          <w:p w14:paraId="714D765D"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3C2C200"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2199495A"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09FC2E3"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C0432FD"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37AF1629" w14:textId="77777777" w:rsidTr="004967E4">
        <w:trPr>
          <w:trHeight w:val="400"/>
        </w:trPr>
        <w:tc>
          <w:tcPr>
            <w:tcW w:w="0" w:type="auto"/>
            <w:gridSpan w:val="7"/>
            <w:vMerge/>
            <w:vAlign w:val="center"/>
            <w:hideMark/>
          </w:tcPr>
          <w:p w14:paraId="2DA77A91"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D15E026"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1B44D29F"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3A50D5CF"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4A273AF1"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E0D1A19"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6ACFFA01" w14:textId="77777777" w:rsidTr="004967E4">
        <w:trPr>
          <w:trHeight w:val="400"/>
        </w:trPr>
        <w:tc>
          <w:tcPr>
            <w:tcW w:w="0" w:type="auto"/>
            <w:tcBorders>
              <w:bottom w:val="single" w:sz="4" w:space="0" w:color="D9D9D9"/>
            </w:tcBorders>
            <w:tcMar>
              <w:top w:w="0" w:type="dxa"/>
              <w:left w:w="115" w:type="dxa"/>
              <w:bottom w:w="0" w:type="dxa"/>
              <w:right w:w="115" w:type="dxa"/>
            </w:tcMar>
            <w:vAlign w:val="bottom"/>
            <w:hideMark/>
          </w:tcPr>
          <w:p w14:paraId="52F1FE02"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28AA67C6"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2C5BD0A0"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595F5EB8"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3AC19575"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2F8F7076"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bottom w:val="single" w:sz="4" w:space="0" w:color="D9D9D9"/>
            </w:tcBorders>
            <w:tcMar>
              <w:top w:w="0" w:type="dxa"/>
              <w:left w:w="115" w:type="dxa"/>
              <w:bottom w:w="0" w:type="dxa"/>
              <w:right w:w="115" w:type="dxa"/>
            </w:tcMar>
            <w:vAlign w:val="bottom"/>
            <w:hideMark/>
          </w:tcPr>
          <w:p w14:paraId="2CDA393B"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bottom w:val="single" w:sz="4" w:space="0" w:color="D9D9D9"/>
            </w:tcBorders>
            <w:tcMar>
              <w:top w:w="0" w:type="dxa"/>
              <w:left w:w="115" w:type="dxa"/>
              <w:bottom w:w="0" w:type="dxa"/>
              <w:right w:w="115" w:type="dxa"/>
            </w:tcMar>
            <w:vAlign w:val="bottom"/>
            <w:hideMark/>
          </w:tcPr>
          <w:p w14:paraId="4AD26885"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bottom w:val="single" w:sz="4" w:space="0" w:color="D9D9D9"/>
            </w:tcBorders>
            <w:tcMar>
              <w:top w:w="0" w:type="dxa"/>
              <w:left w:w="115" w:type="dxa"/>
              <w:bottom w:w="0" w:type="dxa"/>
              <w:right w:w="115" w:type="dxa"/>
            </w:tcMar>
            <w:vAlign w:val="bottom"/>
            <w:hideMark/>
          </w:tcPr>
          <w:p w14:paraId="0500993A"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bottom w:val="single" w:sz="4" w:space="0" w:color="D9D9D9"/>
            </w:tcBorders>
            <w:tcMar>
              <w:top w:w="0" w:type="dxa"/>
              <w:left w:w="115" w:type="dxa"/>
              <w:bottom w:w="0" w:type="dxa"/>
              <w:right w:w="115" w:type="dxa"/>
            </w:tcMar>
            <w:vAlign w:val="bottom"/>
            <w:hideMark/>
          </w:tcPr>
          <w:p w14:paraId="0302F08F"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bottom w:val="single" w:sz="4" w:space="0" w:color="D9D9D9"/>
            </w:tcBorders>
            <w:tcMar>
              <w:top w:w="0" w:type="dxa"/>
              <w:left w:w="115" w:type="dxa"/>
              <w:bottom w:w="0" w:type="dxa"/>
              <w:right w:w="115" w:type="dxa"/>
            </w:tcMar>
            <w:vAlign w:val="bottom"/>
            <w:hideMark/>
          </w:tcPr>
          <w:p w14:paraId="22D3510D"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bottom w:val="single" w:sz="4" w:space="0" w:color="D9D9D9"/>
            </w:tcBorders>
            <w:tcMar>
              <w:top w:w="0" w:type="dxa"/>
              <w:left w:w="115" w:type="dxa"/>
              <w:bottom w:w="0" w:type="dxa"/>
              <w:right w:w="115" w:type="dxa"/>
            </w:tcMar>
            <w:vAlign w:val="bottom"/>
            <w:hideMark/>
          </w:tcPr>
          <w:p w14:paraId="1FD934EC"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78D2FA69" w14:textId="77777777" w:rsidTr="004967E4">
        <w:trPr>
          <w:trHeight w:val="300"/>
        </w:trPr>
        <w:tc>
          <w:tcPr>
            <w:tcW w:w="0" w:type="auto"/>
            <w:gridSpan w:val="2"/>
            <w:vMerge w:val="restart"/>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7B6E20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20"/>
                <w:szCs w:val="20"/>
              </w:rPr>
              <w:t>Bus Number</w:t>
            </w:r>
          </w:p>
        </w:tc>
        <w:tc>
          <w:tcPr>
            <w:tcW w:w="0" w:type="auto"/>
            <w:vMerge w:val="restart"/>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E096B6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20"/>
                <w:szCs w:val="20"/>
              </w:rPr>
              <w:t>M-F</w:t>
            </w:r>
          </w:p>
        </w:tc>
        <w:tc>
          <w:tcPr>
            <w:tcW w:w="0" w:type="auto"/>
            <w:gridSpan w:val="8"/>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A6B025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20"/>
                <w:szCs w:val="20"/>
              </w:rPr>
              <w:t>Times</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646E52E"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474C39D9" w14:textId="77777777" w:rsidTr="004967E4">
        <w:trPr>
          <w:trHeight w:val="400"/>
        </w:trPr>
        <w:tc>
          <w:tcPr>
            <w:tcW w:w="0" w:type="auto"/>
            <w:gridSpan w:val="2"/>
            <w:vMerge/>
            <w:tcBorders>
              <w:top w:val="single" w:sz="4" w:space="0" w:color="D9D9D9"/>
              <w:left w:val="single" w:sz="4" w:space="0" w:color="D9D9D9"/>
              <w:bottom w:val="single" w:sz="4" w:space="0" w:color="D9D9D9"/>
              <w:right w:val="single" w:sz="4" w:space="0" w:color="D9D9D9"/>
            </w:tcBorders>
            <w:vAlign w:val="center"/>
            <w:hideMark/>
          </w:tcPr>
          <w:p w14:paraId="50DD9324" w14:textId="77777777" w:rsidR="004967E4" w:rsidRPr="004967E4" w:rsidRDefault="004967E4" w:rsidP="004967E4">
            <w:pPr>
              <w:widowControl/>
              <w:rPr>
                <w:rFonts w:ascii="Times New Roman" w:eastAsia="Times New Roman" w:hAnsi="Times New Roman" w:cs="Times New Roman"/>
                <w:sz w:val="24"/>
                <w:szCs w:val="24"/>
              </w:rPr>
            </w:pPr>
          </w:p>
        </w:tc>
        <w:tc>
          <w:tcPr>
            <w:tcW w:w="0" w:type="auto"/>
            <w:vMerge/>
            <w:tcBorders>
              <w:top w:val="single" w:sz="4" w:space="0" w:color="D9D9D9"/>
              <w:left w:val="single" w:sz="4" w:space="0" w:color="D9D9D9"/>
              <w:bottom w:val="single" w:sz="4" w:space="0" w:color="D9D9D9"/>
              <w:right w:val="single" w:sz="4" w:space="0" w:color="D9D9D9"/>
            </w:tcBorders>
            <w:vAlign w:val="center"/>
            <w:hideMark/>
          </w:tcPr>
          <w:p w14:paraId="5F62B5CD"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8E55EA0"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1</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26C0235"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Stop2</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49D7C2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2</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8B1AAC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3</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2F18BB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3</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78A4CF2"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b/>
                <w:bCs/>
                <w:color w:val="111111"/>
                <w:sz w:val="16"/>
                <w:szCs w:val="16"/>
              </w:rPr>
              <w:t>Stop 4</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FB68262"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7B4C959"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D9D517E"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72C2FD3C"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2540309"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Route A</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C055BDD"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4A22731"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PO Foot Ferry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BC6710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Sun Fjord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6EAAE2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 xml:space="preserve">Arsenal at </w:t>
            </w:r>
            <w:proofErr w:type="spellStart"/>
            <w:r w:rsidRPr="004967E4">
              <w:rPr>
                <w:rFonts w:ascii="Lato" w:eastAsia="Times New Roman" w:hAnsi="Lato" w:cs="Times New Roman"/>
                <w:color w:val="111111"/>
                <w:sz w:val="20"/>
                <w:szCs w:val="20"/>
                <w:shd w:val="clear" w:color="auto" w:fill="FFFF00"/>
              </w:rPr>
              <w:t>Yantic</w:t>
            </w:r>
            <w:proofErr w:type="spellEnd"/>
            <w:r w:rsidRPr="004967E4">
              <w:rPr>
                <w:rFonts w:ascii="Lato" w:eastAsia="Times New Roman" w:hAnsi="Lato" w:cs="Times New Roman"/>
                <w:color w:val="111111"/>
                <w:sz w:val="20"/>
                <w:szCs w:val="20"/>
                <w:shd w:val="clear" w:color="auto" w:fill="FFFF0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427BFC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Charleston gate PSNS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3F4CBDA"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Pacific Ave and 4th St</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13D112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Catalyst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EC816C0"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D1DC12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988DE3F"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12ADA0E7"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D79EBA5"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951F4BB"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82670F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7:18Am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5C8950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7:33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B0B5EC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7:39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E3FDB92"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7:44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2D763BA"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7:53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C19C1CB"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7:58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32C5FC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8648AF4"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43364C5"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36B1D8D5"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A026E66"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A520689"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7D19A8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12:52Pm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F22D27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12:35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5F0DE65"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12:25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490A73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12:20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C6D24E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12:10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22EA0D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12:05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1DD44FA"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0AC01B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1CB7E1C"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504306CB" w14:textId="77777777" w:rsidTr="004967E4">
        <w:trPr>
          <w:trHeight w:val="46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FD822FE"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1C34C49"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C52301C"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80C86BB"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3997545"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134C0E4"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FD8C917"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AA73E29"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D089DAF"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E9626E8"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15F4E13"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3E0BB43D" w14:textId="77777777" w:rsidTr="004967E4">
        <w:trPr>
          <w:trHeight w:val="46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668760F"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Route B</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085EEE5"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D2AB20B"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Hobby Lobby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9FD043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Silverdale Antique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A97C95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Tacoma Screws/ WBTC</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C13BEC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Russell Rd at Oyster Bay Ave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C8AF6F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Marvin Williams Center</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A323D54"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Catalyst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46764D4"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D94046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2792EF8"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7F512466"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20E6153"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CB88CD6"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EFFC5D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7:15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55653C7"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7:23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BD8BE60"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7:36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50C54D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7:40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51FD8E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7:53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1D202F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8:00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0C8BC22"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FE64E9A"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1623327"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7D6C9E30"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6EE56F6"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08B0996"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0FBA0C0"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12:50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052B6B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12:44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039A4C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12:30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E73A65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12:22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5C0F99F" w14:textId="77777777" w:rsidR="004967E4" w:rsidRPr="004967E4" w:rsidRDefault="004967E4" w:rsidP="004967E4">
            <w:pPr>
              <w:widowControl/>
              <w:jc w:val="center"/>
              <w:rPr>
                <w:rFonts w:ascii="Times New Roman" w:eastAsia="Times New Roman" w:hAnsi="Times New Roman" w:cs="Times New Roman"/>
                <w:sz w:val="24"/>
                <w:szCs w:val="24"/>
              </w:rPr>
            </w:pPr>
            <w:proofErr w:type="gramStart"/>
            <w:r w:rsidRPr="004967E4">
              <w:rPr>
                <w:rFonts w:ascii="Lato" w:eastAsia="Times New Roman" w:hAnsi="Lato" w:cs="Times New Roman"/>
                <w:color w:val="111111"/>
                <w:sz w:val="20"/>
                <w:szCs w:val="20"/>
              </w:rPr>
              <w:t>12:15  Pm</w:t>
            </w:r>
            <w:proofErr w:type="gramEnd"/>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735346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12:05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F2960D6"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174DBC3"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B1FC8F1"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2ED02374"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AFD9312"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CFFE849"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07F350E"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B23095E"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A2B2639"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466648F"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72CB052"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875029F"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BF25684"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AEDEE1A" w14:textId="77777777" w:rsidR="004967E4" w:rsidRPr="004967E4" w:rsidRDefault="004967E4" w:rsidP="004967E4">
            <w:pPr>
              <w:widowControl/>
              <w:rPr>
                <w:rFonts w:ascii="Times New Roman" w:eastAsia="Times New Roman" w:hAnsi="Times New Roman" w:cs="Times New Roman"/>
                <w:sz w:val="24"/>
                <w:szCs w:val="24"/>
              </w:rPr>
            </w:pP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4D447B8" w14:textId="77777777" w:rsidR="004967E4" w:rsidRPr="004967E4" w:rsidRDefault="004967E4" w:rsidP="004967E4">
            <w:pPr>
              <w:widowControl/>
              <w:rPr>
                <w:rFonts w:ascii="Times New Roman" w:eastAsia="Times New Roman" w:hAnsi="Times New Roman" w:cs="Times New Roman"/>
                <w:sz w:val="24"/>
                <w:szCs w:val="24"/>
              </w:rPr>
            </w:pPr>
          </w:p>
        </w:tc>
      </w:tr>
      <w:tr w:rsidR="004967E4" w:rsidRPr="004967E4" w14:paraId="4C7BFFCC"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1ECE92B"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Route C</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8B9C9CB"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 Pet Smart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A7F7347"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Lobe Fields</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6761F04"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16"/>
                <w:szCs w:val="16"/>
                <w:shd w:val="clear" w:color="auto" w:fill="FFFF00"/>
              </w:rPr>
              <w:t>Crossroads Park and Ride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C90CD73"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McWilliams Park and Ride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A2664F5" w14:textId="77777777" w:rsidR="004967E4" w:rsidRPr="004967E4" w:rsidRDefault="004967E4" w:rsidP="004967E4">
            <w:pPr>
              <w:widowControl/>
              <w:rPr>
                <w:rFonts w:ascii="Times New Roman" w:eastAsia="Times New Roman" w:hAnsi="Times New Roman" w:cs="Times New Roman"/>
                <w:sz w:val="24"/>
                <w:szCs w:val="24"/>
              </w:rPr>
            </w:pPr>
            <w:proofErr w:type="spellStart"/>
            <w:r w:rsidRPr="004967E4">
              <w:rPr>
                <w:rFonts w:ascii="Lato" w:eastAsia="Times New Roman" w:hAnsi="Lato" w:cs="Times New Roman"/>
                <w:color w:val="000000"/>
                <w:sz w:val="20"/>
                <w:szCs w:val="20"/>
                <w:shd w:val="clear" w:color="auto" w:fill="FFFF00"/>
              </w:rPr>
              <w:t>Acetunos</w:t>
            </w:r>
            <w:proofErr w:type="spellEnd"/>
            <w:r w:rsidRPr="004967E4">
              <w:rPr>
                <w:rFonts w:ascii="Lato" w:eastAsia="Times New Roman" w:hAnsi="Lato" w:cs="Times New Roman"/>
                <w:color w:val="000000"/>
                <w:sz w:val="20"/>
                <w:szCs w:val="20"/>
                <w:shd w:val="clear" w:color="auto" w:fill="FFFF00"/>
              </w:rPr>
              <w:t>/Cloverleaf Parking Lot</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DFBDCFA"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Sylvan Way Baptist Church</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25931B8" w14:textId="77777777" w:rsidR="004967E4" w:rsidRPr="004967E4" w:rsidRDefault="004967E4" w:rsidP="004967E4">
            <w:pPr>
              <w:widowControl/>
              <w:rPr>
                <w:rFonts w:ascii="Times New Roman" w:eastAsia="Times New Roman" w:hAnsi="Times New Roman" w:cs="Times New Roman"/>
                <w:sz w:val="24"/>
                <w:szCs w:val="24"/>
              </w:rPr>
            </w:pPr>
            <w:proofErr w:type="spellStart"/>
            <w:r w:rsidRPr="004967E4">
              <w:rPr>
                <w:rFonts w:ascii="Lato" w:eastAsia="Times New Roman" w:hAnsi="Lato" w:cs="Times New Roman"/>
                <w:color w:val="111111"/>
                <w:sz w:val="20"/>
                <w:szCs w:val="20"/>
                <w:shd w:val="clear" w:color="auto" w:fill="FFFF00"/>
              </w:rPr>
              <w:t>Tenton</w:t>
            </w:r>
            <w:proofErr w:type="spellEnd"/>
            <w:r w:rsidRPr="004967E4">
              <w:rPr>
                <w:rFonts w:ascii="Lato" w:eastAsia="Times New Roman" w:hAnsi="Lato" w:cs="Times New Roman"/>
                <w:color w:val="111111"/>
                <w:sz w:val="20"/>
                <w:szCs w:val="20"/>
                <w:shd w:val="clear" w:color="auto" w:fill="FFFF00"/>
              </w:rPr>
              <w:t xml:space="preserve"> and Sylvan Way</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2D543F3"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 xml:space="preserve"> Perry </w:t>
            </w:r>
            <w:proofErr w:type="spellStart"/>
            <w:r w:rsidRPr="004967E4">
              <w:rPr>
                <w:rFonts w:ascii="Lato" w:eastAsia="Times New Roman" w:hAnsi="Lato" w:cs="Times New Roman"/>
                <w:color w:val="111111"/>
                <w:sz w:val="20"/>
                <w:szCs w:val="20"/>
                <w:shd w:val="clear" w:color="auto" w:fill="FFFF00"/>
              </w:rPr>
              <w:t>ave</w:t>
            </w:r>
            <w:proofErr w:type="spellEnd"/>
            <w:r w:rsidRPr="004967E4">
              <w:rPr>
                <w:rFonts w:ascii="Lato" w:eastAsia="Times New Roman" w:hAnsi="Lato" w:cs="Times New Roman"/>
                <w:color w:val="111111"/>
                <w:sz w:val="20"/>
                <w:szCs w:val="20"/>
                <w:shd w:val="clear" w:color="auto" w:fill="FFFF00"/>
              </w:rPr>
              <w:t xml:space="preserve"> Mall</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A9C8E8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Emmanuel Lutheran and Perry Ave</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314B54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shd w:val="clear" w:color="auto" w:fill="FFFF00"/>
              </w:rPr>
              <w:t>Catalyst</w:t>
            </w:r>
          </w:p>
        </w:tc>
      </w:tr>
      <w:tr w:rsidR="004967E4" w:rsidRPr="004967E4" w14:paraId="333D1716"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C111120"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5CAC534"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7:08Am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EFC27C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7:20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A8F70A8"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xml:space="preserve"> 7:25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BE1DC08"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7:30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2C31A9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7:35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1E0CEA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7:40 Am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865B44A" w14:textId="77777777" w:rsidR="004967E4" w:rsidRPr="004967E4" w:rsidRDefault="004967E4" w:rsidP="004967E4">
            <w:pPr>
              <w:widowControl/>
              <w:jc w:val="center"/>
              <w:rPr>
                <w:rFonts w:ascii="Times New Roman" w:eastAsia="Times New Roman" w:hAnsi="Times New Roman" w:cs="Times New Roman"/>
                <w:sz w:val="24"/>
                <w:szCs w:val="24"/>
              </w:rPr>
            </w:pPr>
            <w:proofErr w:type="gramStart"/>
            <w:r w:rsidRPr="004967E4">
              <w:rPr>
                <w:rFonts w:ascii="Lato" w:eastAsia="Times New Roman" w:hAnsi="Lato" w:cs="Times New Roman"/>
                <w:color w:val="111111"/>
                <w:sz w:val="20"/>
                <w:szCs w:val="20"/>
              </w:rPr>
              <w:t>7:45  Am</w:t>
            </w:r>
            <w:proofErr w:type="gramEnd"/>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0C254E0"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7:50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A3ECE9F"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7:55 Am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16897AEA"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8:00 Am</w:t>
            </w:r>
          </w:p>
        </w:tc>
      </w:tr>
      <w:tr w:rsidR="004967E4" w:rsidRPr="004967E4" w14:paraId="6EBA03F1" w14:textId="77777777" w:rsidTr="004967E4">
        <w:trPr>
          <w:trHeight w:val="400"/>
        </w:trPr>
        <w:tc>
          <w:tcPr>
            <w:tcW w:w="0" w:type="auto"/>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9AB63AF"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4F1C0F5C" w14:textId="77777777" w:rsidR="004967E4" w:rsidRPr="004967E4" w:rsidRDefault="004967E4" w:rsidP="004967E4">
            <w:pPr>
              <w:widowControl/>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12:52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2860DA6"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12:42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6BC648E2"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12:36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30E6ED0E"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12:30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62112AC"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12:23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5DD60921"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 12:18 Pm</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7291D1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12:13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7F4ED179"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12:10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0DC71D8D"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12:07 Pm </w:t>
            </w:r>
          </w:p>
        </w:tc>
        <w:tc>
          <w:tcPr>
            <w:tcW w:w="0" w:type="auto"/>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hideMark/>
          </w:tcPr>
          <w:p w14:paraId="2AC550D0" w14:textId="77777777" w:rsidR="004967E4" w:rsidRPr="004967E4" w:rsidRDefault="004967E4" w:rsidP="004967E4">
            <w:pPr>
              <w:widowControl/>
              <w:jc w:val="center"/>
              <w:rPr>
                <w:rFonts w:ascii="Times New Roman" w:eastAsia="Times New Roman" w:hAnsi="Times New Roman" w:cs="Times New Roman"/>
                <w:sz w:val="24"/>
                <w:szCs w:val="24"/>
              </w:rPr>
            </w:pPr>
            <w:r w:rsidRPr="004967E4">
              <w:rPr>
                <w:rFonts w:ascii="Lato" w:eastAsia="Times New Roman" w:hAnsi="Lato" w:cs="Times New Roman"/>
                <w:color w:val="111111"/>
                <w:sz w:val="20"/>
                <w:szCs w:val="20"/>
              </w:rPr>
              <w:t>12:05 Pm</w:t>
            </w:r>
          </w:p>
        </w:tc>
      </w:tr>
    </w:tbl>
    <w:p w14:paraId="2CE294EE" w14:textId="77777777" w:rsidR="004967E4" w:rsidRPr="004967E4" w:rsidRDefault="004967E4" w:rsidP="004967E4">
      <w:pPr>
        <w:widowControl/>
        <w:rPr>
          <w:rFonts w:ascii="Times New Roman" w:eastAsia="Times New Roman" w:hAnsi="Times New Roman" w:cs="Times New Roman"/>
          <w:sz w:val="24"/>
          <w:szCs w:val="24"/>
        </w:rPr>
      </w:pPr>
    </w:p>
    <w:p w14:paraId="3474B84C" w14:textId="77777777" w:rsidR="00693D70" w:rsidRDefault="00000000">
      <w:pPr>
        <w:tabs>
          <w:tab w:val="left" w:pos="1110"/>
        </w:tabs>
        <w:rPr>
          <w:b/>
          <w:color w:val="000000"/>
        </w:rPr>
      </w:pPr>
      <w:r>
        <w:tab/>
      </w:r>
    </w:p>
    <w:p w14:paraId="7CCF0077" w14:textId="2F6153D0" w:rsidR="00693D70" w:rsidRDefault="00000000">
      <w:pPr>
        <w:numPr>
          <w:ilvl w:val="0"/>
          <w:numId w:val="7"/>
        </w:numPr>
        <w:pBdr>
          <w:top w:val="nil"/>
          <w:left w:val="nil"/>
          <w:bottom w:val="nil"/>
          <w:right w:val="nil"/>
          <w:between w:val="nil"/>
        </w:pBdr>
        <w:spacing w:line="242" w:lineRule="auto"/>
        <w:rPr>
          <w:color w:val="000000"/>
        </w:rPr>
      </w:pPr>
      <w:r>
        <w:rPr>
          <w:b/>
          <w:color w:val="000000"/>
        </w:rPr>
        <w:t xml:space="preserve">Purpose: </w:t>
      </w:r>
      <w:r w:rsidR="008706EB">
        <w:t>CPS</w:t>
      </w:r>
      <w:r>
        <w:rPr>
          <w:color w:val="000000"/>
        </w:rPr>
        <w:t xml:space="preserve"> seeks proposals from qualified respondents (the “Proposers”) interested in providing student transportation services as described in this proposal.</w:t>
      </w:r>
    </w:p>
    <w:p w14:paraId="2C51D2A9" w14:textId="7D3300F7" w:rsidR="00693D70" w:rsidRDefault="008706EB">
      <w:pPr>
        <w:pBdr>
          <w:top w:val="nil"/>
          <w:left w:val="nil"/>
          <w:bottom w:val="nil"/>
          <w:right w:val="nil"/>
          <w:between w:val="nil"/>
        </w:pBdr>
        <w:spacing w:before="195" w:line="242" w:lineRule="auto"/>
        <w:rPr>
          <w:color w:val="000000"/>
        </w:rPr>
      </w:pPr>
      <w:r>
        <w:t>CPS</w:t>
      </w:r>
      <w:r>
        <w:rPr>
          <w:color w:val="000000"/>
        </w:rPr>
        <w:t xml:space="preserve"> will require the Proposer to provide comprehensive services, management, superior workforce, and service supervision. The Proposer will supply and pay for all labor, supervision, equipment, supplies and materials, vehicles, maintenance, and insurance necessary to deliver the proposed service.</w:t>
      </w:r>
    </w:p>
    <w:p w14:paraId="5A0B79EE" w14:textId="7152470E" w:rsidR="00693D70" w:rsidRDefault="00000000">
      <w:pPr>
        <w:pBdr>
          <w:top w:val="nil"/>
          <w:left w:val="nil"/>
          <w:bottom w:val="nil"/>
          <w:right w:val="nil"/>
          <w:between w:val="nil"/>
        </w:pBdr>
        <w:spacing w:before="192"/>
        <w:rPr>
          <w:color w:val="000000"/>
        </w:rPr>
      </w:pPr>
      <w:r>
        <w:rPr>
          <w:color w:val="000000"/>
        </w:rPr>
        <w:t xml:space="preserve">The Proposer is responsible for all day-to-day student transportation operations (refer to Scope of Services). </w:t>
      </w:r>
      <w:r w:rsidR="008706EB">
        <w:t>CPS</w:t>
      </w:r>
      <w:r>
        <w:rPr>
          <w:color w:val="000000"/>
        </w:rPr>
        <w:t xml:space="preserve"> expects Proposer to have the staffing, resources, and expertise necessary to complete the service required as well as a plan to deliver high-quality, dependable transportation service. Proposers are to have a management structure that will ensure high-quality customer service, as well as a plan to maintain responsiveness and effective communication with the </w:t>
      </w:r>
      <w:r w:rsidR="008706EB">
        <w:t>CPS</w:t>
      </w:r>
      <w:r>
        <w:rPr>
          <w:color w:val="000000"/>
        </w:rPr>
        <w:t xml:space="preserve"> operations team and parents. Proposers are expected to offer the requested service at a competitive price, and </w:t>
      </w:r>
      <w:proofErr w:type="gramStart"/>
      <w:r>
        <w:rPr>
          <w:color w:val="000000"/>
        </w:rPr>
        <w:t>all of</w:t>
      </w:r>
      <w:proofErr w:type="gramEnd"/>
      <w:r>
        <w:rPr>
          <w:color w:val="000000"/>
        </w:rPr>
        <w:t xml:space="preserve"> the necessary factors </w:t>
      </w:r>
      <w:r>
        <w:rPr>
          <w:color w:val="000000"/>
        </w:rPr>
        <w:lastRenderedPageBreak/>
        <w:t>that contribute to the price must be included in the proposed price. Proposer is to have a demonstrated track record of success in the industry, is to provide positive references, and is to have sound business practices that show fiscal responsibility.</w:t>
      </w:r>
    </w:p>
    <w:p w14:paraId="055185D1" w14:textId="77777777" w:rsidR="00693D70" w:rsidRDefault="00693D70">
      <w:pPr>
        <w:pBdr>
          <w:top w:val="nil"/>
          <w:left w:val="nil"/>
          <w:bottom w:val="nil"/>
          <w:right w:val="nil"/>
          <w:between w:val="nil"/>
        </w:pBdr>
        <w:spacing w:before="4"/>
        <w:rPr>
          <w:color w:val="000000"/>
        </w:rPr>
      </w:pPr>
    </w:p>
    <w:p w14:paraId="23875B0D" w14:textId="3294B79D" w:rsidR="00693D70" w:rsidRDefault="00000000">
      <w:pPr>
        <w:pBdr>
          <w:top w:val="nil"/>
          <w:left w:val="nil"/>
          <w:bottom w:val="nil"/>
          <w:right w:val="nil"/>
          <w:between w:val="nil"/>
        </w:pBdr>
        <w:spacing w:line="242" w:lineRule="auto"/>
        <w:rPr>
          <w:u w:val="single"/>
        </w:rPr>
      </w:pPr>
      <w:r>
        <w:rPr>
          <w:b/>
          <w:color w:val="000000"/>
        </w:rPr>
        <w:t xml:space="preserve">Contract Period: </w:t>
      </w:r>
      <w:r>
        <w:rPr>
          <w:color w:val="000000"/>
        </w:rPr>
        <w:t xml:space="preserve">This proposal addresses the contract period August 1, </w:t>
      </w:r>
      <w:proofErr w:type="gramStart"/>
      <w:r>
        <w:rPr>
          <w:color w:val="000000"/>
        </w:rPr>
        <w:t>20</w:t>
      </w:r>
      <w:r>
        <w:t>2</w:t>
      </w:r>
      <w:r w:rsidR="004967E4">
        <w:t>3</w:t>
      </w:r>
      <w:proofErr w:type="gramEnd"/>
      <w:r>
        <w:rPr>
          <w:color w:val="000000"/>
        </w:rPr>
        <w:t xml:space="preserve"> through July 30, 20</w:t>
      </w:r>
      <w:r>
        <w:t>2</w:t>
      </w:r>
      <w:r w:rsidR="004967E4">
        <w:t>4</w:t>
      </w:r>
      <w:r>
        <w:t>.</w:t>
      </w:r>
      <w:r>
        <w:rPr>
          <w:color w:val="000000"/>
        </w:rPr>
        <w:t xml:space="preserve"> The contract may be renewed and extended upon mutual written agreement by both parties.</w:t>
      </w:r>
    </w:p>
    <w:p w14:paraId="1ABCB713" w14:textId="77777777" w:rsidR="00693D70" w:rsidRDefault="00693D70">
      <w:pPr>
        <w:pStyle w:val="Heading1"/>
        <w:ind w:left="0"/>
        <w:rPr>
          <w:sz w:val="22"/>
          <w:szCs w:val="22"/>
          <w:u w:val="single"/>
        </w:rPr>
      </w:pPr>
    </w:p>
    <w:p w14:paraId="54C813F7" w14:textId="77777777" w:rsidR="00693D70" w:rsidRDefault="00000000">
      <w:pPr>
        <w:pStyle w:val="Heading1"/>
        <w:ind w:left="0"/>
        <w:rPr>
          <w:color w:val="000000"/>
          <w:sz w:val="22"/>
          <w:szCs w:val="22"/>
        </w:rPr>
      </w:pPr>
      <w:r>
        <w:rPr>
          <w:sz w:val="22"/>
          <w:szCs w:val="22"/>
          <w:u w:val="single"/>
        </w:rPr>
        <w:t>Proposal Authorities, Restrictions, and Clauses</w:t>
      </w:r>
    </w:p>
    <w:p w14:paraId="1AB2D030" w14:textId="5CBF2E88" w:rsidR="00693D70" w:rsidRDefault="008706EB">
      <w:pPr>
        <w:pStyle w:val="Heading2"/>
        <w:spacing w:before="56"/>
        <w:ind w:left="0"/>
      </w:pPr>
      <w:r>
        <w:t>CPS Authorities and Options</w:t>
      </w:r>
    </w:p>
    <w:p w14:paraId="58E972AA" w14:textId="2D88D4BC" w:rsidR="00693D70" w:rsidRDefault="008706EB">
      <w:pPr>
        <w:numPr>
          <w:ilvl w:val="0"/>
          <w:numId w:val="5"/>
        </w:numPr>
        <w:pBdr>
          <w:top w:val="nil"/>
          <w:left w:val="nil"/>
          <w:bottom w:val="nil"/>
          <w:right w:val="nil"/>
          <w:between w:val="nil"/>
        </w:pBdr>
        <w:tabs>
          <w:tab w:val="left" w:pos="820"/>
          <w:tab w:val="left" w:pos="821"/>
        </w:tabs>
        <w:spacing w:before="198"/>
      </w:pPr>
      <w:r>
        <w:t>CPS</w:t>
      </w:r>
      <w:r>
        <w:rPr>
          <w:color w:val="000000"/>
        </w:rPr>
        <w:t xml:space="preserve"> reserves the right to reject </w:t>
      </w:r>
      <w:proofErr w:type="gramStart"/>
      <w:r>
        <w:rPr>
          <w:color w:val="000000"/>
        </w:rPr>
        <w:t>any and all</w:t>
      </w:r>
      <w:proofErr w:type="gramEnd"/>
      <w:r>
        <w:rPr>
          <w:color w:val="000000"/>
        </w:rPr>
        <w:t xml:space="preserve"> proposals for any reason.</w:t>
      </w:r>
    </w:p>
    <w:p w14:paraId="0EE0CA90" w14:textId="7CB3A1B7" w:rsidR="00693D70" w:rsidRDefault="008706EB">
      <w:pPr>
        <w:numPr>
          <w:ilvl w:val="0"/>
          <w:numId w:val="5"/>
        </w:numPr>
        <w:pBdr>
          <w:top w:val="nil"/>
          <w:left w:val="nil"/>
          <w:bottom w:val="nil"/>
          <w:right w:val="nil"/>
          <w:between w:val="nil"/>
        </w:pBdr>
        <w:tabs>
          <w:tab w:val="left" w:pos="820"/>
          <w:tab w:val="left" w:pos="821"/>
        </w:tabs>
      </w:pPr>
      <w:r>
        <w:t>CPS</w:t>
      </w:r>
      <w:r>
        <w:rPr>
          <w:color w:val="000000"/>
        </w:rPr>
        <w:t xml:space="preserve"> reserves the right to negotiate </w:t>
      </w:r>
      <w:proofErr w:type="gramStart"/>
      <w:r>
        <w:rPr>
          <w:color w:val="000000"/>
        </w:rPr>
        <w:t>any and all</w:t>
      </w:r>
      <w:proofErr w:type="gramEnd"/>
      <w:r>
        <w:rPr>
          <w:color w:val="000000"/>
        </w:rPr>
        <w:t xml:space="preserve"> proposals for any reason.</w:t>
      </w:r>
    </w:p>
    <w:p w14:paraId="60C7B1E1" w14:textId="6051CD8A" w:rsidR="00693D70" w:rsidRDefault="008706EB">
      <w:pPr>
        <w:numPr>
          <w:ilvl w:val="0"/>
          <w:numId w:val="5"/>
        </w:numPr>
        <w:pBdr>
          <w:top w:val="nil"/>
          <w:left w:val="nil"/>
          <w:bottom w:val="nil"/>
          <w:right w:val="nil"/>
          <w:between w:val="nil"/>
        </w:pBdr>
        <w:tabs>
          <w:tab w:val="left" w:pos="820"/>
          <w:tab w:val="left" w:pos="821"/>
        </w:tabs>
        <w:spacing w:before="1"/>
        <w:ind w:right="-90"/>
      </w:pPr>
      <w:r>
        <w:t>CPS</w:t>
      </w:r>
      <w:r>
        <w:rPr>
          <w:color w:val="000000"/>
        </w:rPr>
        <w:t xml:space="preserve"> has 30 days from the submission deadline to accept a submitted proposal; the Proposer cannot withdraw a proposal within that 30-day period without mutual consent from </w:t>
      </w:r>
      <w:r>
        <w:t>CPS</w:t>
      </w:r>
      <w:r>
        <w:rPr>
          <w:color w:val="000000"/>
        </w:rPr>
        <w:t>.</w:t>
      </w:r>
    </w:p>
    <w:p w14:paraId="67FFEE16" w14:textId="69D76CCA" w:rsidR="00693D70" w:rsidRDefault="00000000">
      <w:pPr>
        <w:numPr>
          <w:ilvl w:val="0"/>
          <w:numId w:val="5"/>
        </w:numPr>
        <w:pBdr>
          <w:top w:val="nil"/>
          <w:left w:val="nil"/>
          <w:bottom w:val="nil"/>
          <w:right w:val="nil"/>
          <w:between w:val="nil"/>
        </w:pBdr>
        <w:tabs>
          <w:tab w:val="left" w:pos="820"/>
          <w:tab w:val="left" w:pos="821"/>
        </w:tabs>
        <w:spacing w:line="279" w:lineRule="auto"/>
      </w:pPr>
      <w:r>
        <w:rPr>
          <w:color w:val="000000"/>
        </w:rPr>
        <w:t xml:space="preserve">Final prices will be negotiated between the Proposer and </w:t>
      </w:r>
      <w:r w:rsidR="008706EB">
        <w:t>CPS</w:t>
      </w:r>
      <w:r>
        <w:rPr>
          <w:color w:val="000000"/>
        </w:rPr>
        <w:t>.</w:t>
      </w:r>
    </w:p>
    <w:p w14:paraId="605DAAAA" w14:textId="77777777" w:rsidR="00693D70" w:rsidRDefault="00693D70">
      <w:pPr>
        <w:pBdr>
          <w:top w:val="nil"/>
          <w:left w:val="nil"/>
          <w:bottom w:val="nil"/>
          <w:right w:val="nil"/>
          <w:between w:val="nil"/>
        </w:pBdr>
        <w:spacing w:before="3"/>
        <w:rPr>
          <w:color w:val="000000"/>
        </w:rPr>
      </w:pPr>
    </w:p>
    <w:p w14:paraId="04693273" w14:textId="77777777" w:rsidR="00693D70" w:rsidRDefault="00000000">
      <w:pPr>
        <w:pStyle w:val="Heading1"/>
        <w:numPr>
          <w:ilvl w:val="0"/>
          <w:numId w:val="7"/>
        </w:numPr>
        <w:jc w:val="left"/>
        <w:rPr>
          <w:sz w:val="22"/>
          <w:szCs w:val="22"/>
        </w:rPr>
      </w:pPr>
      <w:r>
        <w:rPr>
          <w:sz w:val="22"/>
          <w:szCs w:val="22"/>
          <w:u w:val="single"/>
        </w:rPr>
        <w:t>Proposer Requirements/Scope of Services</w:t>
      </w:r>
    </w:p>
    <w:p w14:paraId="52C10E76" w14:textId="77777777" w:rsidR="00693D70" w:rsidRDefault="00693D70">
      <w:pPr>
        <w:pBdr>
          <w:top w:val="nil"/>
          <w:left w:val="nil"/>
          <w:bottom w:val="nil"/>
          <w:right w:val="nil"/>
          <w:between w:val="nil"/>
        </w:pBdr>
        <w:spacing w:before="2"/>
        <w:rPr>
          <w:b/>
          <w:color w:val="000000"/>
        </w:rPr>
      </w:pPr>
    </w:p>
    <w:p w14:paraId="5354B6E8" w14:textId="48F5D716" w:rsidR="00693D70" w:rsidRDefault="00000000">
      <w:pPr>
        <w:pBdr>
          <w:top w:val="nil"/>
          <w:left w:val="nil"/>
          <w:bottom w:val="nil"/>
          <w:right w:val="nil"/>
          <w:between w:val="nil"/>
        </w:pBdr>
        <w:spacing w:before="57"/>
        <w:rPr>
          <w:color w:val="000000"/>
        </w:rPr>
      </w:pPr>
      <w:r>
        <w:rPr>
          <w:b/>
          <w:color w:val="000000"/>
        </w:rPr>
        <w:t xml:space="preserve">Staffing: </w:t>
      </w:r>
      <w:r>
        <w:rPr>
          <w:color w:val="000000"/>
        </w:rPr>
        <w:t xml:space="preserve">The Proposer agrees not to discriminate against any employee or applicant for employment because of race, color, religion, sex, sexual orientation or preference, gender identity and expression, national origin, ethnicity, age, disability, marital status, military service status, genetic information, or any other protected classification. The Proposer will ensure that all employees involved in their services </w:t>
      </w:r>
      <w:r>
        <w:rPr>
          <w:b/>
          <w:color w:val="000000"/>
          <w:u w:val="single"/>
        </w:rPr>
        <w:t xml:space="preserve">pass an OSPI background check and drug screening as well as an annual motor vehicle record (MVR) check </w:t>
      </w:r>
      <w:r>
        <w:rPr>
          <w:color w:val="000000"/>
        </w:rPr>
        <w:t xml:space="preserve">prior to commencing with providing services to </w:t>
      </w:r>
      <w:r w:rsidR="008706EB">
        <w:t>CPS</w:t>
      </w:r>
      <w:r>
        <w:rPr>
          <w:color w:val="000000"/>
        </w:rPr>
        <w:t xml:space="preserve"> and that copies of these are provided to </w:t>
      </w:r>
      <w:r w:rsidR="008706EB">
        <w:t>CPS</w:t>
      </w:r>
      <w:r>
        <w:rPr>
          <w:color w:val="000000"/>
        </w:rPr>
        <w:t xml:space="preserve"> if requested. All drivers must be authorized by the Office of Superintendent of Public Instruction as a school bus driver in Washington State.</w:t>
      </w:r>
    </w:p>
    <w:p w14:paraId="73F9CDA7" w14:textId="77777777" w:rsidR="00693D70" w:rsidRDefault="00693D70">
      <w:pPr>
        <w:pBdr>
          <w:top w:val="nil"/>
          <w:left w:val="nil"/>
          <w:bottom w:val="nil"/>
          <w:right w:val="nil"/>
          <w:between w:val="nil"/>
        </w:pBdr>
        <w:spacing w:before="57"/>
        <w:rPr>
          <w:color w:val="000000"/>
        </w:rPr>
      </w:pPr>
    </w:p>
    <w:p w14:paraId="515364AC" w14:textId="0E8BE4B1" w:rsidR="00693D70" w:rsidRDefault="00000000">
      <w:pPr>
        <w:pBdr>
          <w:top w:val="nil"/>
          <w:left w:val="nil"/>
          <w:bottom w:val="nil"/>
          <w:right w:val="nil"/>
          <w:between w:val="nil"/>
        </w:pBdr>
        <w:spacing w:before="57"/>
        <w:rPr>
          <w:color w:val="000000"/>
        </w:rPr>
      </w:pPr>
      <w:r>
        <w:rPr>
          <w:color w:val="000000"/>
        </w:rPr>
        <w:t xml:space="preserve">The Proposer will, at the request of the Chief Executive Officer, Chief Financial and Operating Officer, Principal or Director of School Operations, immediately remove from providing services to </w:t>
      </w:r>
      <w:r w:rsidR="008706EB">
        <w:t>CPS</w:t>
      </w:r>
      <w:r>
        <w:rPr>
          <w:color w:val="000000"/>
        </w:rPr>
        <w:t xml:space="preserve"> any person who, in the opinion of </w:t>
      </w:r>
      <w:r w:rsidR="008706EB">
        <w:t>CPS</w:t>
      </w:r>
      <w:r>
        <w:rPr>
          <w:color w:val="000000"/>
        </w:rPr>
        <w:t xml:space="preserve">, has been conducting himself or herself improperly. The Proposer will not permit a person so removed to remain on or return to any </w:t>
      </w:r>
      <w:r w:rsidR="008706EB">
        <w:t>CPS</w:t>
      </w:r>
      <w:r>
        <w:rPr>
          <w:color w:val="000000"/>
        </w:rPr>
        <w:t xml:space="preserve"> location unless prior written consent is provided by </w:t>
      </w:r>
      <w:r w:rsidR="008706EB">
        <w:t>CPS</w:t>
      </w:r>
      <w:r>
        <w:rPr>
          <w:color w:val="000000"/>
        </w:rPr>
        <w:t xml:space="preserve">. </w:t>
      </w:r>
      <w:r w:rsidR="008706EB">
        <w:t>CPS</w:t>
      </w:r>
      <w:r>
        <w:rPr>
          <w:color w:val="000000"/>
        </w:rPr>
        <w:t xml:space="preserve"> may request and require all drivers and supervisors to attend professional development with the school on topics such as school culture or behavior management.</w:t>
      </w:r>
    </w:p>
    <w:p w14:paraId="0749EEA2" w14:textId="77777777" w:rsidR="00693D70" w:rsidRDefault="00693D70">
      <w:pPr>
        <w:pBdr>
          <w:top w:val="nil"/>
          <w:left w:val="nil"/>
          <w:bottom w:val="nil"/>
          <w:right w:val="nil"/>
          <w:between w:val="nil"/>
        </w:pBdr>
        <w:spacing w:before="4"/>
        <w:rPr>
          <w:color w:val="000000"/>
        </w:rPr>
      </w:pPr>
    </w:p>
    <w:p w14:paraId="3A546FA7" w14:textId="58C3AF32" w:rsidR="00693D70" w:rsidRDefault="00000000">
      <w:pPr>
        <w:pBdr>
          <w:top w:val="nil"/>
          <w:left w:val="nil"/>
          <w:bottom w:val="nil"/>
          <w:right w:val="nil"/>
          <w:between w:val="nil"/>
        </w:pBdr>
        <w:rPr>
          <w:color w:val="000000"/>
        </w:rPr>
      </w:pPr>
      <w:r>
        <w:rPr>
          <w:b/>
          <w:color w:val="000000"/>
        </w:rPr>
        <w:t xml:space="preserve">Bus Drivers: </w:t>
      </w:r>
      <w:r>
        <w:rPr>
          <w:color w:val="000000"/>
        </w:rPr>
        <w:t xml:space="preserve">The Proposer is responsible for the hiring, assigning, training, and managing of all bus drivers. Both regular and substitute drivers shall be assigned as consistently as possible to the same bus run for the purpose of route familiarization and student behavior management. It is the express desire of </w:t>
      </w:r>
      <w:r w:rsidR="008706EB">
        <w:t>CPS</w:t>
      </w:r>
      <w:r>
        <w:rPr>
          <w:color w:val="000000"/>
        </w:rPr>
        <w:t xml:space="preserve"> that the rate of driver turnover be minimal. </w:t>
      </w:r>
      <w:r w:rsidR="008706EB">
        <w:t>CPS</w:t>
      </w:r>
      <w:r>
        <w:rPr>
          <w:color w:val="000000"/>
        </w:rPr>
        <w:t xml:space="preserve"> delegates to the Proposer’s drivers the necessary authority to maintain orderly behavior on buses, and drivers must have the training and experience necessary to control student conduct. Any change in bus drivers or use of substitute drivers should be communicated to </w:t>
      </w:r>
      <w:r w:rsidR="008706EB">
        <w:t>CPS</w:t>
      </w:r>
      <w:r>
        <w:rPr>
          <w:color w:val="000000"/>
        </w:rPr>
        <w:t xml:space="preserve"> with as much notice as possible and always prior to the start of the route.  </w:t>
      </w:r>
    </w:p>
    <w:p w14:paraId="544C395A" w14:textId="77777777" w:rsidR="00693D70" w:rsidRDefault="00693D70">
      <w:pPr>
        <w:pBdr>
          <w:top w:val="nil"/>
          <w:left w:val="nil"/>
          <w:bottom w:val="nil"/>
          <w:right w:val="nil"/>
          <w:between w:val="nil"/>
        </w:pBdr>
        <w:spacing w:before="3"/>
        <w:rPr>
          <w:color w:val="000000"/>
        </w:rPr>
      </w:pPr>
    </w:p>
    <w:p w14:paraId="0B4109D1" w14:textId="330A6382" w:rsidR="00693D70" w:rsidRDefault="00000000">
      <w:pPr>
        <w:pBdr>
          <w:top w:val="nil"/>
          <w:left w:val="nil"/>
          <w:bottom w:val="nil"/>
          <w:right w:val="nil"/>
          <w:between w:val="nil"/>
        </w:pBdr>
        <w:spacing w:line="242" w:lineRule="auto"/>
        <w:jc w:val="both"/>
        <w:rPr>
          <w:color w:val="000000"/>
        </w:rPr>
      </w:pPr>
      <w:r>
        <w:rPr>
          <w:b/>
          <w:color w:val="000000"/>
        </w:rPr>
        <w:t xml:space="preserve">Student Behavior and Discipline: </w:t>
      </w:r>
      <w:r>
        <w:rPr>
          <w:color w:val="000000"/>
        </w:rPr>
        <w:t xml:space="preserve">The Proposer shall collaborate with </w:t>
      </w:r>
      <w:r w:rsidR="008706EB">
        <w:t>CPS</w:t>
      </w:r>
      <w:r>
        <w:rPr>
          <w:color w:val="000000"/>
        </w:rPr>
        <w:t xml:space="preserve"> to establish best practices regarding student behavior and discipline on the </w:t>
      </w:r>
      <w:r w:rsidR="004967E4">
        <w:rPr>
          <w:color w:val="000000"/>
        </w:rPr>
        <w:t>bus and</w:t>
      </w:r>
      <w:r>
        <w:rPr>
          <w:color w:val="000000"/>
        </w:rPr>
        <w:t xml:space="preserve"> align on appropriate disciplinary procedures prior to the start of the school year.</w:t>
      </w:r>
    </w:p>
    <w:p w14:paraId="59223B6A" w14:textId="68C8EEF1" w:rsidR="00693D70" w:rsidRDefault="00000000">
      <w:pPr>
        <w:pBdr>
          <w:top w:val="nil"/>
          <w:left w:val="nil"/>
          <w:bottom w:val="nil"/>
          <w:right w:val="nil"/>
          <w:between w:val="nil"/>
        </w:pBdr>
        <w:spacing w:before="192" w:line="242" w:lineRule="auto"/>
        <w:jc w:val="both"/>
        <w:rPr>
          <w:color w:val="000000"/>
        </w:rPr>
      </w:pPr>
      <w:r>
        <w:rPr>
          <w:b/>
          <w:color w:val="000000"/>
        </w:rPr>
        <w:t xml:space="preserve">Buses: </w:t>
      </w:r>
      <w:r>
        <w:rPr>
          <w:color w:val="000000"/>
        </w:rPr>
        <w:t xml:space="preserve">All school buses shall be DOT </w:t>
      </w:r>
      <w:r w:rsidR="004967E4">
        <w:rPr>
          <w:color w:val="000000"/>
        </w:rPr>
        <w:t>certified and</w:t>
      </w:r>
      <w:r>
        <w:rPr>
          <w:color w:val="000000"/>
        </w:rPr>
        <w:t xml:space="preserve"> comply with Washington's specifications and registrations. The Proposer shall ensure that all buses have first aid kits, fire extinguishers, operational and lighted stop arms, back-up alarms, functional exit doors, working two- way radios (or other means of communication between the bus and the school), an up-to-date inspection sticker, and a working interior camera system.</w:t>
      </w:r>
    </w:p>
    <w:p w14:paraId="114E3CF5" w14:textId="5C54E93C" w:rsidR="00693D70" w:rsidRDefault="00000000">
      <w:pPr>
        <w:pBdr>
          <w:top w:val="nil"/>
          <w:left w:val="nil"/>
          <w:bottom w:val="nil"/>
          <w:right w:val="nil"/>
          <w:between w:val="nil"/>
        </w:pBdr>
        <w:spacing w:before="192"/>
        <w:rPr>
          <w:color w:val="000000"/>
        </w:rPr>
      </w:pPr>
      <w:r>
        <w:rPr>
          <w:b/>
          <w:color w:val="000000"/>
        </w:rPr>
        <w:t xml:space="preserve">Fleet Maintenance: </w:t>
      </w:r>
      <w:r>
        <w:rPr>
          <w:color w:val="000000"/>
        </w:rPr>
        <w:t xml:space="preserve">The Proposer is responsible for maintenance and repairs on all vehicles utilized under the contract at its </w:t>
      </w:r>
      <w:r>
        <w:rPr>
          <w:color w:val="000000"/>
        </w:rPr>
        <w:lastRenderedPageBreak/>
        <w:t xml:space="preserve">own cost. The Proposer is to ensure there is no disruption in daily transportation by providing sufficient spare vehicles as backup units during breakdowns and whenever vehicles may be out of service for maintenance or repairs. The Proposer shall also perform daily pre-trip inspections and promptly correct any deficiencies discovered on any vehicles or equipment to be utilized under the contract. Under no condition may an unsafe bus be used to transport students. The Proposer will keep on file the completed inspection sheets and submit copies of the sheets to </w:t>
      </w:r>
      <w:r w:rsidR="008706EB">
        <w:t>CPS</w:t>
      </w:r>
      <w:r>
        <w:rPr>
          <w:color w:val="000000"/>
        </w:rPr>
        <w:t xml:space="preserve"> if requested. The Proposer shall provide daily interior cleaning of all vehicles. Exterior cleaning will be done at least twice a month while school is in session. Vehicle windows must be clean and clear, and vehicle numbering must </w:t>
      </w:r>
      <w:r w:rsidR="004967E4">
        <w:rPr>
          <w:color w:val="000000"/>
        </w:rPr>
        <w:t>be always visible</w:t>
      </w:r>
      <w:r>
        <w:rPr>
          <w:color w:val="000000"/>
        </w:rPr>
        <w:t>.</w:t>
      </w:r>
    </w:p>
    <w:p w14:paraId="0185489E" w14:textId="77777777" w:rsidR="00693D70" w:rsidRDefault="00693D70">
      <w:pPr>
        <w:pBdr>
          <w:top w:val="nil"/>
          <w:left w:val="nil"/>
          <w:bottom w:val="nil"/>
          <w:right w:val="nil"/>
          <w:between w:val="nil"/>
        </w:pBdr>
        <w:spacing w:before="4"/>
        <w:rPr>
          <w:color w:val="000000"/>
        </w:rPr>
      </w:pPr>
    </w:p>
    <w:p w14:paraId="713F7F0E" w14:textId="3A1DB7CE" w:rsidR="00693D70" w:rsidRDefault="00000000">
      <w:pPr>
        <w:pBdr>
          <w:top w:val="nil"/>
          <w:left w:val="nil"/>
          <w:bottom w:val="nil"/>
          <w:right w:val="nil"/>
          <w:between w:val="nil"/>
        </w:pBdr>
        <w:spacing w:before="1"/>
        <w:rPr>
          <w:color w:val="000000"/>
        </w:rPr>
      </w:pPr>
      <w:r>
        <w:rPr>
          <w:b/>
          <w:color w:val="000000"/>
        </w:rPr>
        <w:t xml:space="preserve">Safety: </w:t>
      </w:r>
      <w:r>
        <w:rPr>
          <w:color w:val="000000"/>
        </w:rPr>
        <w:t xml:space="preserve">The Proposer is responsible for implementing and administering a comprehensive safety program that ensures the safety of all </w:t>
      </w:r>
      <w:r w:rsidR="008706EB">
        <w:t>CPS</w:t>
      </w:r>
      <w:r>
        <w:rPr>
          <w:color w:val="000000"/>
        </w:rPr>
        <w:t xml:space="preserve"> students and faculty. The program must include continuing on-the-road training and classroom training for all drivers as well as yearly emergency exit drills (documented) for all students. The safety of the transported children is our primary priority. Additionally, all buses are to be equipped with a working camera system with full viewing capabilities of the entrance and all seats in the vehicle, and School personnel shall be given access to the security videos as requested.</w:t>
      </w:r>
    </w:p>
    <w:p w14:paraId="2BFA3BFE" w14:textId="77777777" w:rsidR="00693D70" w:rsidRDefault="00693D70">
      <w:pPr>
        <w:pBdr>
          <w:top w:val="nil"/>
          <w:left w:val="nil"/>
          <w:bottom w:val="nil"/>
          <w:right w:val="nil"/>
          <w:between w:val="nil"/>
        </w:pBdr>
        <w:spacing w:before="5"/>
        <w:rPr>
          <w:color w:val="000000"/>
        </w:rPr>
      </w:pPr>
    </w:p>
    <w:p w14:paraId="39DC40B0" w14:textId="0F3BC2E1" w:rsidR="00693D70" w:rsidRDefault="00000000">
      <w:pPr>
        <w:pBdr>
          <w:top w:val="nil"/>
          <w:left w:val="nil"/>
          <w:bottom w:val="nil"/>
          <w:right w:val="nil"/>
          <w:between w:val="nil"/>
        </w:pBdr>
        <w:spacing w:line="242" w:lineRule="auto"/>
        <w:rPr>
          <w:color w:val="000000"/>
        </w:rPr>
      </w:pPr>
      <w:r>
        <w:rPr>
          <w:b/>
          <w:color w:val="000000"/>
        </w:rPr>
        <w:t xml:space="preserve">Assignments: </w:t>
      </w:r>
      <w:r>
        <w:rPr>
          <w:color w:val="000000"/>
        </w:rPr>
        <w:t xml:space="preserve">The Proposer will not make any assignments or subcontract for the work without prior written permission from </w:t>
      </w:r>
      <w:r w:rsidR="008706EB">
        <w:t>CPS</w:t>
      </w:r>
      <w:r>
        <w:rPr>
          <w:color w:val="000000"/>
        </w:rPr>
        <w:t>.</w:t>
      </w:r>
    </w:p>
    <w:p w14:paraId="51AA695E" w14:textId="331E47F4" w:rsidR="00693D70" w:rsidRDefault="00000000">
      <w:pPr>
        <w:pBdr>
          <w:top w:val="nil"/>
          <w:left w:val="nil"/>
          <w:bottom w:val="nil"/>
          <w:right w:val="nil"/>
          <w:between w:val="nil"/>
        </w:pBdr>
        <w:spacing w:before="194"/>
        <w:rPr>
          <w:color w:val="000000"/>
        </w:rPr>
      </w:pPr>
      <w:r>
        <w:rPr>
          <w:b/>
          <w:color w:val="000000"/>
        </w:rPr>
        <w:t xml:space="preserve">Legal: </w:t>
      </w:r>
      <w:r>
        <w:rPr>
          <w:color w:val="000000"/>
        </w:rPr>
        <w:t xml:space="preserve">The Proposer must fulfill all obligations in compliance with all applicable laws and regulations, including the Occupational Safety and Health Act and laws related specifically to </w:t>
      </w:r>
      <w:r w:rsidR="004967E4">
        <w:rPr>
          <w:color w:val="000000"/>
        </w:rPr>
        <w:t>students’</w:t>
      </w:r>
      <w:r>
        <w:rPr>
          <w:color w:val="000000"/>
        </w:rPr>
        <w:t xml:space="preserve"> transportation that may be enacted by the state of Washington or other legislative bodies of appropriate jurisdiction. The Proposer must promptly notify </w:t>
      </w:r>
      <w:r w:rsidR="008706EB">
        <w:t>CPS</w:t>
      </w:r>
      <w:r>
        <w:rPr>
          <w:color w:val="000000"/>
        </w:rPr>
        <w:t xml:space="preserve"> concerning any litigation or claims filed with any federal or Washington State agency involving the Proposer or its parent or subsidiary companies.</w:t>
      </w:r>
    </w:p>
    <w:p w14:paraId="1199154A" w14:textId="77777777" w:rsidR="00693D70" w:rsidRDefault="00693D70">
      <w:pPr>
        <w:pBdr>
          <w:top w:val="nil"/>
          <w:left w:val="nil"/>
          <w:bottom w:val="nil"/>
          <w:right w:val="nil"/>
          <w:between w:val="nil"/>
        </w:pBdr>
        <w:spacing w:before="6"/>
        <w:rPr>
          <w:color w:val="000000"/>
        </w:rPr>
      </w:pPr>
    </w:p>
    <w:p w14:paraId="38D27F11" w14:textId="44F49B68" w:rsidR="00693D70" w:rsidRDefault="00000000">
      <w:pPr>
        <w:pBdr>
          <w:top w:val="nil"/>
          <w:left w:val="nil"/>
          <w:bottom w:val="nil"/>
          <w:right w:val="nil"/>
          <w:between w:val="nil"/>
        </w:pBdr>
        <w:spacing w:line="242" w:lineRule="auto"/>
        <w:rPr>
          <w:color w:val="000000"/>
        </w:rPr>
      </w:pPr>
      <w:r>
        <w:rPr>
          <w:b/>
          <w:color w:val="000000"/>
        </w:rPr>
        <w:t xml:space="preserve">Insurance: </w:t>
      </w:r>
      <w:r>
        <w:rPr>
          <w:color w:val="000000"/>
        </w:rPr>
        <w:t xml:space="preserve">Proposer must indemnify and provide insurance coverage that will minimize </w:t>
      </w:r>
      <w:r w:rsidR="008706EB">
        <w:t>CPS</w:t>
      </w:r>
      <w:r>
        <w:rPr>
          <w:color w:val="000000"/>
        </w:rPr>
        <w:t>’s exposure:</w:t>
      </w:r>
    </w:p>
    <w:p w14:paraId="7E617814" w14:textId="77777777" w:rsidR="00693D70" w:rsidRDefault="00000000">
      <w:pPr>
        <w:numPr>
          <w:ilvl w:val="0"/>
          <w:numId w:val="1"/>
        </w:numPr>
        <w:pBdr>
          <w:top w:val="nil"/>
          <w:left w:val="nil"/>
          <w:bottom w:val="nil"/>
          <w:right w:val="nil"/>
          <w:between w:val="nil"/>
        </w:pBdr>
        <w:tabs>
          <w:tab w:val="left" w:pos="820"/>
          <w:tab w:val="left" w:pos="821"/>
        </w:tabs>
        <w:spacing w:before="1"/>
      </w:pPr>
      <w:r>
        <w:rPr>
          <w:color w:val="000000"/>
        </w:rPr>
        <w:t>Worker’s Compensation/Employer’s Liability insurance to cover bodily accidents in the amount of not less than $1,000,000 per accident.</w:t>
      </w:r>
    </w:p>
    <w:p w14:paraId="7C488D59" w14:textId="77777777" w:rsidR="00693D70" w:rsidRDefault="00000000">
      <w:pPr>
        <w:numPr>
          <w:ilvl w:val="0"/>
          <w:numId w:val="1"/>
        </w:numPr>
        <w:pBdr>
          <w:top w:val="nil"/>
          <w:left w:val="nil"/>
          <w:bottom w:val="nil"/>
          <w:right w:val="nil"/>
          <w:between w:val="nil"/>
        </w:pBdr>
        <w:tabs>
          <w:tab w:val="left" w:pos="820"/>
          <w:tab w:val="left" w:pos="821"/>
        </w:tabs>
      </w:pPr>
      <w:r>
        <w:rPr>
          <w:color w:val="000000"/>
        </w:rPr>
        <w:t>Comprehensive General Liability insurance in the form of comprehensive, contractual insurance, personal injury, broad-form property damage, premises operations, and completed operations in an amount of not less than</w:t>
      </w:r>
    </w:p>
    <w:p w14:paraId="066399BA" w14:textId="77777777" w:rsidR="00693D70" w:rsidRDefault="00000000">
      <w:pPr>
        <w:numPr>
          <w:ilvl w:val="0"/>
          <w:numId w:val="1"/>
        </w:numPr>
        <w:pBdr>
          <w:top w:val="nil"/>
          <w:left w:val="nil"/>
          <w:bottom w:val="nil"/>
          <w:right w:val="nil"/>
          <w:between w:val="nil"/>
        </w:pBdr>
        <w:spacing w:line="267" w:lineRule="auto"/>
      </w:pPr>
      <w:r>
        <w:rPr>
          <w:color w:val="000000"/>
        </w:rPr>
        <w:t>$1,000,000 per occurrence and $3,000,000 aggregate.</w:t>
      </w:r>
    </w:p>
    <w:p w14:paraId="360D3AEE" w14:textId="77777777" w:rsidR="00693D70" w:rsidRDefault="00000000">
      <w:pPr>
        <w:numPr>
          <w:ilvl w:val="0"/>
          <w:numId w:val="1"/>
        </w:numPr>
        <w:pBdr>
          <w:top w:val="nil"/>
          <w:left w:val="nil"/>
          <w:bottom w:val="nil"/>
          <w:right w:val="nil"/>
          <w:between w:val="nil"/>
        </w:pBdr>
        <w:tabs>
          <w:tab w:val="left" w:pos="821"/>
        </w:tabs>
        <w:spacing w:before="1"/>
        <w:jc w:val="both"/>
      </w:pPr>
      <w:r>
        <w:rPr>
          <w:color w:val="000000"/>
        </w:rPr>
        <w:t>Automobile Liability and Physical Damage insurance for an amount of not less than $1,000,000 for each bodily injury and property damage combined, single limits, and extensions of comprehensive coverage for all leased, owned and hired vehicles.</w:t>
      </w:r>
    </w:p>
    <w:p w14:paraId="349A8571" w14:textId="4A96E6C1" w:rsidR="00693D70" w:rsidRDefault="00000000">
      <w:pPr>
        <w:numPr>
          <w:ilvl w:val="0"/>
          <w:numId w:val="1"/>
        </w:numPr>
        <w:pBdr>
          <w:top w:val="nil"/>
          <w:left w:val="nil"/>
          <w:bottom w:val="nil"/>
          <w:right w:val="nil"/>
          <w:between w:val="nil"/>
        </w:pBdr>
        <w:tabs>
          <w:tab w:val="left" w:pos="820"/>
          <w:tab w:val="left" w:pos="821"/>
        </w:tabs>
        <w:spacing w:before="1"/>
      </w:pPr>
      <w:r>
        <w:rPr>
          <w:color w:val="000000"/>
        </w:rPr>
        <w:t xml:space="preserve">Proposer must name </w:t>
      </w:r>
      <w:r w:rsidR="008706EB">
        <w:t>CPS</w:t>
      </w:r>
      <w:r>
        <w:rPr>
          <w:color w:val="000000"/>
        </w:rPr>
        <w:t xml:space="preserve"> as an “additional insured” on all such policies, with the cost of this to be borne by Proposer. Copies of Certificates of Insurance listing </w:t>
      </w:r>
      <w:r w:rsidR="008706EB">
        <w:t>CPS</w:t>
      </w:r>
      <w:r>
        <w:rPr>
          <w:color w:val="000000"/>
        </w:rPr>
        <w:t xml:space="preserve"> as “additional insured” must be provided to </w:t>
      </w:r>
      <w:r w:rsidR="008706EB">
        <w:t>CPS</w:t>
      </w:r>
      <w:r>
        <w:rPr>
          <w:color w:val="000000"/>
        </w:rPr>
        <w:t xml:space="preserve"> prior to commencement of services and kept </w:t>
      </w:r>
      <w:r w:rsidR="004967E4">
        <w:rPr>
          <w:color w:val="000000"/>
        </w:rPr>
        <w:t>up to date</w:t>
      </w:r>
      <w:r>
        <w:rPr>
          <w:color w:val="000000"/>
        </w:rPr>
        <w:t>.</w:t>
      </w:r>
    </w:p>
    <w:p w14:paraId="26FE16BF" w14:textId="77777777" w:rsidR="00693D70" w:rsidRDefault="00693D70">
      <w:pPr>
        <w:pBdr>
          <w:top w:val="nil"/>
          <w:left w:val="nil"/>
          <w:bottom w:val="nil"/>
          <w:right w:val="nil"/>
          <w:between w:val="nil"/>
        </w:pBdr>
        <w:spacing w:before="11"/>
        <w:rPr>
          <w:color w:val="000000"/>
        </w:rPr>
      </w:pPr>
    </w:p>
    <w:p w14:paraId="7CBB56EE" w14:textId="77777777" w:rsidR="00693D70" w:rsidRDefault="00000000">
      <w:pPr>
        <w:pBdr>
          <w:top w:val="nil"/>
          <w:left w:val="nil"/>
          <w:bottom w:val="nil"/>
          <w:right w:val="nil"/>
          <w:between w:val="nil"/>
        </w:pBdr>
        <w:rPr>
          <w:color w:val="000000"/>
        </w:rPr>
      </w:pPr>
      <w:r>
        <w:rPr>
          <w:b/>
          <w:color w:val="000000"/>
        </w:rPr>
        <w:t xml:space="preserve">Inspection and Supervision: </w:t>
      </w:r>
      <w:r>
        <w:rPr>
          <w:color w:val="000000"/>
        </w:rPr>
        <w:t xml:space="preserve">The </w:t>
      </w:r>
      <w:r>
        <w:t>Manager</w:t>
      </w:r>
      <w:r>
        <w:rPr>
          <w:color w:val="000000"/>
        </w:rPr>
        <w:t xml:space="preserve"> of School Operations will inspect the operations on a regular basis and call upon the Proposer when it is determined the service is not adequate. The Proposer will address all safety-related concerns immediately. All non-safety-related concerns shall be addressed within 48 hours. Additionally, the Proposer will meet with the Director of School Operations on a regular basis to ensure open and regular feedback and communication.</w:t>
      </w:r>
    </w:p>
    <w:p w14:paraId="3A02D57B" w14:textId="77777777" w:rsidR="00693D70" w:rsidRDefault="00000000">
      <w:pPr>
        <w:pBdr>
          <w:top w:val="nil"/>
          <w:left w:val="nil"/>
          <w:bottom w:val="nil"/>
          <w:right w:val="nil"/>
          <w:between w:val="nil"/>
        </w:pBdr>
        <w:spacing w:before="195"/>
        <w:rPr>
          <w:color w:val="000000"/>
        </w:rPr>
      </w:pPr>
      <w:r>
        <w:rPr>
          <w:b/>
          <w:color w:val="000000"/>
        </w:rPr>
        <w:t xml:space="preserve">Pricing: </w:t>
      </w:r>
      <w:r>
        <w:rPr>
          <w:color w:val="000000"/>
        </w:rPr>
        <w:t xml:space="preserve">All costs associated with this service must be enumerated in the submitted proposal. Any additional costs will not be honored. Attachment A must be filled out IN FULL. Any level of service that the Proposer does not wish to provide must be indicated with </w:t>
      </w:r>
      <w:r>
        <w:rPr>
          <w:b/>
          <w:color w:val="000000"/>
        </w:rPr>
        <w:t>N/A</w:t>
      </w:r>
      <w:r>
        <w:rPr>
          <w:color w:val="000000"/>
        </w:rPr>
        <w:t xml:space="preserve">. For any service that the Proposer includes in a price on another line, please indicate such with </w:t>
      </w:r>
      <w:r>
        <w:rPr>
          <w:b/>
          <w:color w:val="000000"/>
        </w:rPr>
        <w:t xml:space="preserve">INC (for “Included in the price”) </w:t>
      </w:r>
      <w:r>
        <w:rPr>
          <w:color w:val="000000"/>
        </w:rPr>
        <w:t>and reference the applicable line. For example, if cameras are included in the base cost at no extra charge, write “INC” under the section for cameras. Provide details as requested in all boxes and additional information as necessary. Field trip pricing may be calculated in mileage or per trip.</w:t>
      </w:r>
    </w:p>
    <w:p w14:paraId="19C4B49D" w14:textId="77777777" w:rsidR="00693D70" w:rsidRDefault="00693D70">
      <w:pPr>
        <w:pBdr>
          <w:top w:val="nil"/>
          <w:left w:val="nil"/>
          <w:bottom w:val="nil"/>
          <w:right w:val="nil"/>
          <w:between w:val="nil"/>
        </w:pBdr>
        <w:spacing w:before="5"/>
        <w:rPr>
          <w:color w:val="000000"/>
        </w:rPr>
      </w:pPr>
    </w:p>
    <w:p w14:paraId="2A51B837" w14:textId="3D8B98D5" w:rsidR="00693D70" w:rsidRDefault="00000000">
      <w:pPr>
        <w:pBdr>
          <w:top w:val="nil"/>
          <w:left w:val="nil"/>
          <w:bottom w:val="nil"/>
          <w:right w:val="nil"/>
          <w:between w:val="nil"/>
        </w:pBdr>
        <w:spacing w:line="242" w:lineRule="auto"/>
        <w:rPr>
          <w:color w:val="000000"/>
        </w:rPr>
      </w:pPr>
      <w:r>
        <w:rPr>
          <w:b/>
          <w:color w:val="000000"/>
        </w:rPr>
        <w:t xml:space="preserve">Invoices and Payments: </w:t>
      </w:r>
      <w:r w:rsidR="008706EB">
        <w:t>CPS</w:t>
      </w:r>
      <w:r>
        <w:rPr>
          <w:color w:val="000000"/>
        </w:rPr>
        <w:t xml:space="preserve">’s standard payment terms are </w:t>
      </w:r>
      <w:r>
        <w:rPr>
          <w:b/>
          <w:color w:val="000000"/>
        </w:rPr>
        <w:t xml:space="preserve">net 30 </w:t>
      </w:r>
      <w:r>
        <w:rPr>
          <w:color w:val="000000"/>
        </w:rPr>
        <w:t xml:space="preserve">days after receipt of an accurate invoice. Invoices may be </w:t>
      </w:r>
      <w:r>
        <w:rPr>
          <w:color w:val="000000"/>
        </w:rPr>
        <w:lastRenderedPageBreak/>
        <w:t>sent no more frequently than once per month.</w:t>
      </w:r>
    </w:p>
    <w:p w14:paraId="1C14CCE8" w14:textId="08114DA7" w:rsidR="00693D70" w:rsidRDefault="00000000">
      <w:pPr>
        <w:pBdr>
          <w:top w:val="nil"/>
          <w:left w:val="nil"/>
          <w:bottom w:val="nil"/>
          <w:right w:val="nil"/>
          <w:between w:val="nil"/>
        </w:pBdr>
        <w:spacing w:before="194"/>
        <w:rPr>
          <w:color w:val="000000"/>
        </w:rPr>
      </w:pPr>
      <w:r>
        <w:rPr>
          <w:color w:val="000000"/>
        </w:rPr>
        <w:t xml:space="preserve">In the event the Proposer presents </w:t>
      </w:r>
      <w:r w:rsidR="008706EB">
        <w:t>CPS</w:t>
      </w:r>
      <w:r>
        <w:rPr>
          <w:color w:val="000000"/>
        </w:rPr>
        <w:t xml:space="preserve"> with invoices, statements, reports, etc. that are incomplete, or inaccurate, </w:t>
      </w:r>
      <w:r w:rsidR="008706EB">
        <w:t>CPS</w:t>
      </w:r>
      <w:r>
        <w:rPr>
          <w:color w:val="000000"/>
        </w:rPr>
        <w:t xml:space="preserve"> may be required to perform substantial research which could result in delay of payment. </w:t>
      </w:r>
      <w:r w:rsidR="008706EB">
        <w:t>CPS</w:t>
      </w:r>
      <w:r>
        <w:rPr>
          <w:color w:val="000000"/>
        </w:rPr>
        <w:t xml:space="preserve"> will not be responsible for any interest charges and/or late fees </w:t>
      </w:r>
      <w:proofErr w:type="gramStart"/>
      <w:r>
        <w:rPr>
          <w:color w:val="000000"/>
        </w:rPr>
        <w:t>as a result of</w:t>
      </w:r>
      <w:proofErr w:type="gramEnd"/>
      <w:r>
        <w:rPr>
          <w:color w:val="000000"/>
        </w:rPr>
        <w:t xml:space="preserve"> delayed payment due to time delays caused by inadequate, incomplete, or inaccurate information provided in invoices or statements by the Proposer.</w:t>
      </w:r>
    </w:p>
    <w:p w14:paraId="6505993A" w14:textId="77777777" w:rsidR="00693D70" w:rsidRDefault="00693D70">
      <w:pPr>
        <w:pBdr>
          <w:top w:val="nil"/>
          <w:left w:val="nil"/>
          <w:bottom w:val="nil"/>
          <w:right w:val="nil"/>
          <w:between w:val="nil"/>
        </w:pBdr>
        <w:rPr>
          <w:color w:val="000000"/>
        </w:rPr>
      </w:pPr>
    </w:p>
    <w:p w14:paraId="22D421B6" w14:textId="77777777" w:rsidR="00693D70" w:rsidRDefault="00000000">
      <w:pPr>
        <w:pBdr>
          <w:top w:val="nil"/>
          <w:left w:val="nil"/>
          <w:bottom w:val="nil"/>
          <w:right w:val="nil"/>
          <w:between w:val="nil"/>
        </w:pBdr>
        <w:rPr>
          <w:color w:val="000000"/>
        </w:rPr>
      </w:pPr>
      <w:r>
        <w:rPr>
          <w:b/>
          <w:color w:val="000000"/>
        </w:rPr>
        <w:t xml:space="preserve">Ridership Reporting: </w:t>
      </w:r>
      <w:r>
        <w:rPr>
          <w:color w:val="000000"/>
        </w:rPr>
        <w:t>The Proposer will prepare and submit monthly ridership reports to the school with the transportation invoice. Ridership data will comply with Washington State statutes and will include student counts for both AM and PM basic program and special education transportation. Ridership reports will include total daily counts that calculate morning ridership from “home to school” and afternoon ridership from “school to home.” Student ridership counts will be taken by the bus drivers at the school load zone.</w:t>
      </w:r>
    </w:p>
    <w:p w14:paraId="3F1DFC37" w14:textId="77777777" w:rsidR="00693D70" w:rsidRDefault="00693D70">
      <w:pPr>
        <w:pBdr>
          <w:top w:val="nil"/>
          <w:left w:val="nil"/>
          <w:bottom w:val="nil"/>
          <w:right w:val="nil"/>
          <w:between w:val="nil"/>
        </w:pBdr>
        <w:spacing w:before="5"/>
        <w:rPr>
          <w:color w:val="000000"/>
        </w:rPr>
      </w:pPr>
    </w:p>
    <w:p w14:paraId="7C618D30" w14:textId="33C9B38C" w:rsidR="00693D70" w:rsidRDefault="00000000">
      <w:pPr>
        <w:pBdr>
          <w:top w:val="nil"/>
          <w:left w:val="nil"/>
          <w:bottom w:val="nil"/>
          <w:right w:val="nil"/>
          <w:between w:val="nil"/>
        </w:pBdr>
        <w:rPr>
          <w:color w:val="000000"/>
        </w:rPr>
      </w:pPr>
      <w:r>
        <w:rPr>
          <w:b/>
          <w:color w:val="000000"/>
        </w:rPr>
        <w:t xml:space="preserve">Contract Type: </w:t>
      </w:r>
      <w:r>
        <w:rPr>
          <w:color w:val="000000"/>
        </w:rPr>
        <w:t xml:space="preserve">The preferred contract type to be awarded is a fee per route contract. However, if the Proposer has reason to believe a better (more cost effective) method is practical, then the Proposer is encouraged to offer that better pricing option as an alternative in its submitted proposal. </w:t>
      </w:r>
      <w:r w:rsidR="008706EB">
        <w:t>CPS</w:t>
      </w:r>
      <w:r>
        <w:rPr>
          <w:color w:val="000000"/>
        </w:rPr>
        <w:t xml:space="preserve"> will consider that type of contract as it compares with other recommended contract options. The contract type providing the best value, over the longest </w:t>
      </w:r>
      <w:r w:rsidR="004967E4">
        <w:rPr>
          <w:color w:val="000000"/>
        </w:rPr>
        <w:t>period</w:t>
      </w:r>
      <w:r>
        <w:rPr>
          <w:color w:val="000000"/>
        </w:rPr>
        <w:t xml:space="preserve"> is what </w:t>
      </w:r>
      <w:r w:rsidR="008706EB">
        <w:t>CPS</w:t>
      </w:r>
      <w:r>
        <w:rPr>
          <w:color w:val="000000"/>
        </w:rPr>
        <w:t xml:space="preserve"> seeks.</w:t>
      </w:r>
    </w:p>
    <w:p w14:paraId="45726804" w14:textId="77777777" w:rsidR="00693D70" w:rsidRDefault="00693D70">
      <w:pPr>
        <w:pBdr>
          <w:top w:val="nil"/>
          <w:left w:val="nil"/>
          <w:bottom w:val="nil"/>
          <w:right w:val="nil"/>
          <w:between w:val="nil"/>
        </w:pBdr>
        <w:spacing w:before="4"/>
        <w:rPr>
          <w:color w:val="000000"/>
        </w:rPr>
      </w:pPr>
    </w:p>
    <w:p w14:paraId="510D4BC7" w14:textId="77777777" w:rsidR="00693D70" w:rsidRDefault="00000000">
      <w:pPr>
        <w:pStyle w:val="Heading1"/>
        <w:ind w:left="0"/>
        <w:rPr>
          <w:sz w:val="22"/>
          <w:szCs w:val="22"/>
        </w:rPr>
      </w:pPr>
      <w:r>
        <w:rPr>
          <w:sz w:val="22"/>
          <w:szCs w:val="22"/>
          <w:u w:val="single"/>
        </w:rPr>
        <w:t>Routing Services</w:t>
      </w:r>
    </w:p>
    <w:p w14:paraId="0620E178" w14:textId="77777777" w:rsidR="00693D70" w:rsidRDefault="00693D70">
      <w:pPr>
        <w:pBdr>
          <w:top w:val="nil"/>
          <w:left w:val="nil"/>
          <w:bottom w:val="nil"/>
          <w:right w:val="nil"/>
          <w:between w:val="nil"/>
        </w:pBdr>
        <w:rPr>
          <w:b/>
          <w:color w:val="000000"/>
        </w:rPr>
      </w:pPr>
    </w:p>
    <w:p w14:paraId="367679B5" w14:textId="228149B2" w:rsidR="00693D70" w:rsidRDefault="00000000">
      <w:pPr>
        <w:pBdr>
          <w:top w:val="nil"/>
          <w:left w:val="nil"/>
          <w:bottom w:val="nil"/>
          <w:right w:val="nil"/>
          <w:between w:val="nil"/>
        </w:pBdr>
        <w:spacing w:before="57"/>
        <w:rPr>
          <w:color w:val="000000"/>
        </w:rPr>
      </w:pPr>
      <w:r>
        <w:rPr>
          <w:color w:val="000000"/>
        </w:rPr>
        <w:t>It is expected that the Proposer provide Routing Services to I</w:t>
      </w:r>
      <w:r>
        <w:t>|</w:t>
      </w:r>
      <w:r w:rsidR="004967E4">
        <w:t>CPS</w:t>
      </w:r>
      <w:r>
        <w:rPr>
          <w:color w:val="000000"/>
        </w:rPr>
        <w:t xml:space="preserve">. All stops and routes are to meet the specifications below and abide by any applicable laws and regulations but shall otherwise be designed to be as convenient as possible for the families and students utilizing these transportation services. </w:t>
      </w:r>
    </w:p>
    <w:p w14:paraId="7A27E8AC" w14:textId="77777777" w:rsidR="00693D70" w:rsidRDefault="00693D70">
      <w:pPr>
        <w:pBdr>
          <w:top w:val="nil"/>
          <w:left w:val="nil"/>
          <w:bottom w:val="nil"/>
          <w:right w:val="nil"/>
          <w:between w:val="nil"/>
        </w:pBdr>
        <w:spacing w:before="4"/>
        <w:rPr>
          <w:color w:val="000000"/>
        </w:rPr>
      </w:pPr>
    </w:p>
    <w:p w14:paraId="6815F91B" w14:textId="42C36F61" w:rsidR="00693D70" w:rsidRDefault="00000000">
      <w:pPr>
        <w:pBdr>
          <w:top w:val="nil"/>
          <w:left w:val="nil"/>
          <w:bottom w:val="nil"/>
          <w:right w:val="nil"/>
          <w:between w:val="nil"/>
        </w:pBdr>
        <w:spacing w:line="242" w:lineRule="auto"/>
        <w:rPr>
          <w:color w:val="000000"/>
        </w:rPr>
      </w:pPr>
      <w:r>
        <w:rPr>
          <w:color w:val="000000"/>
        </w:rPr>
        <w:t xml:space="preserve">If Routing Services are included in your proposed prices, please indicate as </w:t>
      </w:r>
      <w:r w:rsidR="004967E4">
        <w:rPr>
          <w:color w:val="000000"/>
        </w:rPr>
        <w:t>such,</w:t>
      </w:r>
      <w:r>
        <w:rPr>
          <w:color w:val="000000"/>
        </w:rPr>
        <w:t xml:space="preserve"> and include the information requested below. If Routing Services are available at an additional cost, please indicate as such.</w:t>
      </w:r>
    </w:p>
    <w:p w14:paraId="2E026CEE" w14:textId="77777777" w:rsidR="00693D70" w:rsidRDefault="00000000">
      <w:pPr>
        <w:pBdr>
          <w:top w:val="nil"/>
          <w:left w:val="nil"/>
          <w:bottom w:val="nil"/>
          <w:right w:val="nil"/>
          <w:between w:val="nil"/>
        </w:pBdr>
        <w:spacing w:before="197"/>
        <w:rPr>
          <w:color w:val="000000"/>
        </w:rPr>
      </w:pPr>
      <w:r>
        <w:rPr>
          <w:color w:val="000000"/>
        </w:rPr>
        <w:t>Proposers must be able to deliver on the following expectations:</w:t>
      </w:r>
    </w:p>
    <w:p w14:paraId="2E19C46C" w14:textId="77777777" w:rsidR="00693D70" w:rsidRDefault="00693D70">
      <w:pPr>
        <w:pBdr>
          <w:top w:val="nil"/>
          <w:left w:val="nil"/>
          <w:bottom w:val="nil"/>
          <w:right w:val="nil"/>
          <w:between w:val="nil"/>
        </w:pBdr>
        <w:spacing w:before="5"/>
        <w:rPr>
          <w:color w:val="000000"/>
        </w:rPr>
      </w:pPr>
    </w:p>
    <w:p w14:paraId="2D913488" w14:textId="1DB9544B" w:rsidR="00693D70" w:rsidRDefault="00000000">
      <w:pPr>
        <w:numPr>
          <w:ilvl w:val="0"/>
          <w:numId w:val="2"/>
        </w:numPr>
        <w:pBdr>
          <w:top w:val="nil"/>
          <w:left w:val="nil"/>
          <w:bottom w:val="nil"/>
          <w:right w:val="nil"/>
          <w:between w:val="nil"/>
        </w:pBdr>
        <w:tabs>
          <w:tab w:val="left" w:pos="321"/>
        </w:tabs>
      </w:pPr>
      <w:r>
        <w:rPr>
          <w:b/>
          <w:color w:val="000000"/>
        </w:rPr>
        <w:t xml:space="preserve">Data Management: </w:t>
      </w:r>
      <w:r>
        <w:rPr>
          <w:color w:val="000000"/>
        </w:rPr>
        <w:t xml:space="preserve">Proposer must work with </w:t>
      </w:r>
      <w:r w:rsidR="008706EB">
        <w:t>CPS</w:t>
      </w:r>
      <w:r>
        <w:rPr>
          <w:color w:val="000000"/>
        </w:rPr>
        <w:t xml:space="preserve"> to </w:t>
      </w:r>
      <w:proofErr w:type="gramStart"/>
      <w:r>
        <w:rPr>
          <w:color w:val="000000"/>
        </w:rPr>
        <w:t>effectively and regularly communicate student demographic information, bus rosters, and routes</w:t>
      </w:r>
      <w:proofErr w:type="gramEnd"/>
      <w:r>
        <w:rPr>
          <w:color w:val="000000"/>
        </w:rPr>
        <w:t xml:space="preserve"> across all pertinent systems, including </w:t>
      </w:r>
      <w:r w:rsidR="008706EB">
        <w:t>CPS</w:t>
      </w:r>
      <w:r w:rsidR="004967E4">
        <w:rPr>
          <w:color w:val="000000"/>
        </w:rPr>
        <w:t>’s Student</w:t>
      </w:r>
      <w:r>
        <w:rPr>
          <w:color w:val="000000"/>
        </w:rPr>
        <w:t xml:space="preserve"> Information System, the Proposer’s Routing System, and the Proposer’s Dispatch System.</w:t>
      </w:r>
    </w:p>
    <w:p w14:paraId="36992251" w14:textId="77777777" w:rsidR="00693D70" w:rsidRDefault="00693D70">
      <w:pPr>
        <w:pBdr>
          <w:top w:val="nil"/>
          <w:left w:val="nil"/>
          <w:bottom w:val="nil"/>
          <w:right w:val="nil"/>
          <w:between w:val="nil"/>
        </w:pBdr>
        <w:spacing w:before="8"/>
        <w:rPr>
          <w:color w:val="000000"/>
        </w:rPr>
      </w:pPr>
    </w:p>
    <w:p w14:paraId="2BC66042" w14:textId="77777777" w:rsidR="00693D70" w:rsidRDefault="00000000">
      <w:pPr>
        <w:numPr>
          <w:ilvl w:val="0"/>
          <w:numId w:val="2"/>
        </w:numPr>
        <w:pBdr>
          <w:top w:val="nil"/>
          <w:left w:val="nil"/>
          <w:bottom w:val="nil"/>
          <w:right w:val="nil"/>
          <w:between w:val="nil"/>
        </w:pBdr>
        <w:tabs>
          <w:tab w:val="left" w:pos="321"/>
        </w:tabs>
        <w:spacing w:before="3" w:line="242" w:lineRule="auto"/>
        <w:jc w:val="both"/>
      </w:pPr>
      <w:r>
        <w:rPr>
          <w:b/>
          <w:color w:val="000000"/>
        </w:rPr>
        <w:t>Roster/Route Maintenance</w:t>
      </w:r>
      <w:r>
        <w:rPr>
          <w:color w:val="000000"/>
        </w:rPr>
        <w:t xml:space="preserve">: The Proposer shall update Rosters at least WEEKLY during the first four weeks of school and students can be re-assigned to existing stops on that schedule by the school. This is to ensure that drivers have access to the most up-to-date ridership information and contact information following changes in the school’s Student Information System. Routes will be updated within 5 business days when requested by the school to accommodate new students or to best meet the needs of families and students and to continuously improve operations. Route changes pertaining to homeless students will be implemented within 48 hours and will </w:t>
      </w:r>
      <w:proofErr w:type="gramStart"/>
      <w:r>
        <w:rPr>
          <w:color w:val="000000"/>
        </w:rPr>
        <w:t>be in compliance with</w:t>
      </w:r>
      <w:proofErr w:type="gramEnd"/>
      <w:r>
        <w:rPr>
          <w:color w:val="000000"/>
        </w:rPr>
        <w:t xml:space="preserve"> the McKinney – Vento Homeless Assistance Act.</w:t>
      </w:r>
    </w:p>
    <w:p w14:paraId="74678DDA" w14:textId="5646ABC6" w:rsidR="00693D70" w:rsidRDefault="00000000">
      <w:pPr>
        <w:numPr>
          <w:ilvl w:val="0"/>
          <w:numId w:val="2"/>
        </w:numPr>
        <w:pBdr>
          <w:top w:val="nil"/>
          <w:left w:val="nil"/>
          <w:bottom w:val="nil"/>
          <w:right w:val="nil"/>
          <w:between w:val="nil"/>
        </w:pBdr>
        <w:tabs>
          <w:tab w:val="left" w:pos="323"/>
        </w:tabs>
        <w:spacing w:before="192" w:line="242" w:lineRule="auto"/>
      </w:pPr>
      <w:r>
        <w:rPr>
          <w:b/>
          <w:color w:val="000000"/>
        </w:rPr>
        <w:t xml:space="preserve">Special Considerations for SPED Service: </w:t>
      </w:r>
      <w:r>
        <w:rPr>
          <w:color w:val="000000"/>
        </w:rPr>
        <w:t xml:space="preserve">It is the expectation of </w:t>
      </w:r>
      <w:r w:rsidR="008706EB">
        <w:t>CPS</w:t>
      </w:r>
      <w:r>
        <w:rPr>
          <w:color w:val="000000"/>
        </w:rPr>
        <w:t xml:space="preserve"> that any updates to Special Needs Bus Service will be completed within 48 hours of the Proposer receiving the request.</w:t>
      </w:r>
    </w:p>
    <w:p w14:paraId="43B9E825" w14:textId="4A719014" w:rsidR="00693D70" w:rsidRDefault="00000000">
      <w:pPr>
        <w:numPr>
          <w:ilvl w:val="0"/>
          <w:numId w:val="2"/>
        </w:numPr>
        <w:pBdr>
          <w:top w:val="nil"/>
          <w:left w:val="nil"/>
          <w:bottom w:val="nil"/>
          <w:right w:val="nil"/>
          <w:between w:val="nil"/>
        </w:pBdr>
        <w:tabs>
          <w:tab w:val="left" w:pos="321"/>
        </w:tabs>
        <w:spacing w:before="195"/>
      </w:pPr>
      <w:r>
        <w:rPr>
          <w:b/>
          <w:color w:val="000000"/>
        </w:rPr>
        <w:t>Additional Routing Services</w:t>
      </w:r>
      <w:r>
        <w:rPr>
          <w:color w:val="000000"/>
        </w:rPr>
        <w:t xml:space="preserve">: </w:t>
      </w:r>
      <w:r w:rsidR="008706EB">
        <w:t>CPS</w:t>
      </w:r>
      <w:r>
        <w:rPr>
          <w:color w:val="000000"/>
        </w:rPr>
        <w:t xml:space="preserve"> may run extra academic programming that will require the creation and maintenance of new routes during the school year. The Proposer must expect (and have capacity to support) </w:t>
      </w:r>
      <w:proofErr w:type="gramStart"/>
      <w:r>
        <w:rPr>
          <w:color w:val="000000"/>
        </w:rPr>
        <w:t>a large number of</w:t>
      </w:r>
      <w:proofErr w:type="gramEnd"/>
      <w:r>
        <w:rPr>
          <w:color w:val="000000"/>
        </w:rPr>
        <w:t xml:space="preserve"> roster and route changes during the first two weeks of school of any year. Proposer may be asked to build new routes from existing stops based on a limited student roster for afterschool programming, Saturday school, Summer School, inter-sessions, regular athletic programs, etc.</w:t>
      </w:r>
    </w:p>
    <w:p w14:paraId="4E0BA856" w14:textId="77777777" w:rsidR="00693D70" w:rsidRDefault="00693D70">
      <w:pPr>
        <w:pBdr>
          <w:top w:val="nil"/>
          <w:left w:val="nil"/>
          <w:bottom w:val="nil"/>
          <w:right w:val="nil"/>
          <w:between w:val="nil"/>
        </w:pBdr>
        <w:spacing w:before="5"/>
        <w:rPr>
          <w:color w:val="000000"/>
        </w:rPr>
      </w:pPr>
    </w:p>
    <w:p w14:paraId="3045BD5D" w14:textId="77777777" w:rsidR="00693D70" w:rsidRDefault="00000000">
      <w:pPr>
        <w:numPr>
          <w:ilvl w:val="0"/>
          <w:numId w:val="2"/>
        </w:numPr>
        <w:pBdr>
          <w:top w:val="nil"/>
          <w:left w:val="nil"/>
          <w:bottom w:val="nil"/>
          <w:right w:val="nil"/>
          <w:between w:val="nil"/>
        </w:pBdr>
        <w:tabs>
          <w:tab w:val="left" w:pos="319"/>
        </w:tabs>
        <w:spacing w:line="242" w:lineRule="auto"/>
      </w:pPr>
      <w:r>
        <w:rPr>
          <w:b/>
          <w:color w:val="000000"/>
        </w:rPr>
        <w:t xml:space="preserve">Confidentiality: </w:t>
      </w:r>
      <w:r>
        <w:rPr>
          <w:color w:val="000000"/>
        </w:rPr>
        <w:t>Student information shared with the Proposer must be kept confidential. For example, the federal McKinney-Vento Homeless Assistance Act specifically requires drivers to maintain the confidentiality of homeless student information. All student medical information also must be handled with strict confidentiality.</w:t>
      </w:r>
    </w:p>
    <w:p w14:paraId="7E7E759E" w14:textId="77777777" w:rsidR="00693D70" w:rsidRDefault="00000000">
      <w:pPr>
        <w:pStyle w:val="Heading1"/>
        <w:spacing w:before="195"/>
        <w:ind w:left="0"/>
        <w:jc w:val="left"/>
        <w:rPr>
          <w:sz w:val="22"/>
          <w:szCs w:val="22"/>
        </w:rPr>
      </w:pPr>
      <w:r>
        <w:rPr>
          <w:sz w:val="22"/>
          <w:szCs w:val="22"/>
          <w:u w:val="single"/>
        </w:rPr>
        <w:t>IV. Proposal Requirements</w:t>
      </w:r>
    </w:p>
    <w:p w14:paraId="5473309F" w14:textId="77777777" w:rsidR="00693D70" w:rsidRDefault="00693D70">
      <w:pPr>
        <w:pBdr>
          <w:top w:val="nil"/>
          <w:left w:val="nil"/>
          <w:bottom w:val="nil"/>
          <w:right w:val="nil"/>
          <w:between w:val="nil"/>
        </w:pBdr>
        <w:spacing w:before="4"/>
        <w:rPr>
          <w:b/>
          <w:color w:val="000000"/>
        </w:rPr>
      </w:pPr>
    </w:p>
    <w:p w14:paraId="621D3846" w14:textId="77777777" w:rsidR="00693D70" w:rsidRDefault="00000000">
      <w:pPr>
        <w:widowControl/>
        <w:spacing w:line="276" w:lineRule="auto"/>
      </w:pPr>
      <w:r>
        <w:t>To be eligible for evaluation, a proposal must adhere strictly to the format set forth below; failure to do so may result in disqualification. Proposers must address each of the required sections indicated below. Please label and separate each section, and number all pages to allow for ease of review. The content and sequence of the proposal will be as follows:</w:t>
      </w:r>
    </w:p>
    <w:p w14:paraId="1604C094" w14:textId="77777777" w:rsidR="00693D70" w:rsidRDefault="00693D70">
      <w:pPr>
        <w:widowControl/>
        <w:spacing w:line="276" w:lineRule="auto"/>
      </w:pPr>
    </w:p>
    <w:p w14:paraId="4F5CBDDD" w14:textId="77777777" w:rsidR="00693D70" w:rsidRDefault="00000000">
      <w:pPr>
        <w:widowControl/>
        <w:spacing w:line="276" w:lineRule="auto"/>
        <w:rPr>
          <w:b/>
        </w:rPr>
      </w:pPr>
      <w:r>
        <w:rPr>
          <w:b/>
        </w:rPr>
        <w:t xml:space="preserve">Sections </w:t>
      </w:r>
    </w:p>
    <w:p w14:paraId="33ECA7CB" w14:textId="77777777" w:rsidR="00693D70" w:rsidRDefault="00000000">
      <w:pPr>
        <w:widowControl/>
        <w:numPr>
          <w:ilvl w:val="0"/>
          <w:numId w:val="3"/>
        </w:numPr>
        <w:spacing w:line="276" w:lineRule="auto"/>
      </w:pPr>
      <w:r>
        <w:rPr>
          <w:b/>
        </w:rPr>
        <w:t>Executive Summary</w:t>
      </w:r>
    </w:p>
    <w:p w14:paraId="18EDEECA" w14:textId="06FB2608" w:rsidR="00693D70" w:rsidRDefault="008706EB">
      <w:pPr>
        <w:widowControl/>
        <w:spacing w:line="276" w:lineRule="auto"/>
        <w:ind w:left="720"/>
        <w:rPr>
          <w:i/>
        </w:rPr>
      </w:pPr>
      <w:r>
        <w:rPr>
          <w:i/>
        </w:rPr>
        <w:t>CPS may reject the proposal if the Proposer fails to include the following required information:</w:t>
      </w:r>
    </w:p>
    <w:p w14:paraId="7AEE7F44" w14:textId="77777777" w:rsidR="00693D70" w:rsidRDefault="00000000">
      <w:pPr>
        <w:widowControl/>
        <w:numPr>
          <w:ilvl w:val="1"/>
          <w:numId w:val="3"/>
        </w:numPr>
        <w:spacing w:line="276" w:lineRule="auto"/>
      </w:pPr>
      <w:r>
        <w:t>Name of responding company</w:t>
      </w:r>
    </w:p>
    <w:p w14:paraId="2A954346" w14:textId="77777777" w:rsidR="00693D70" w:rsidRDefault="00000000">
      <w:pPr>
        <w:widowControl/>
        <w:numPr>
          <w:ilvl w:val="1"/>
          <w:numId w:val="3"/>
        </w:numPr>
        <w:spacing w:line="276" w:lineRule="auto"/>
      </w:pPr>
      <w:r>
        <w:t>Organizational structure of the responding company (e.g., corporation, partnership, etc.)</w:t>
      </w:r>
    </w:p>
    <w:p w14:paraId="3B4299BD" w14:textId="77777777" w:rsidR="00693D70" w:rsidRDefault="00000000">
      <w:pPr>
        <w:widowControl/>
        <w:numPr>
          <w:ilvl w:val="1"/>
          <w:numId w:val="3"/>
        </w:numPr>
        <w:spacing w:line="276" w:lineRule="auto"/>
      </w:pPr>
      <w:r>
        <w:t>A statement detailing the Proposer’s qualifications and expertise to provide the services requested, including availability of staff and other required resources to meet all deliverables as described in this RFP (2 page Maximum)</w:t>
      </w:r>
    </w:p>
    <w:p w14:paraId="0510C22D" w14:textId="77777777" w:rsidR="00693D70" w:rsidRDefault="00000000">
      <w:pPr>
        <w:widowControl/>
        <w:numPr>
          <w:ilvl w:val="1"/>
          <w:numId w:val="3"/>
        </w:numPr>
        <w:spacing w:line="276" w:lineRule="auto"/>
      </w:pPr>
      <w:r>
        <w:t>The following certification:</w:t>
      </w:r>
    </w:p>
    <w:p w14:paraId="6EF5FC01" w14:textId="77777777" w:rsidR="00693D70" w:rsidRDefault="00000000">
      <w:pPr>
        <w:widowControl/>
        <w:spacing w:line="276" w:lineRule="auto"/>
        <w:ind w:left="1440" w:firstLine="720"/>
      </w:pPr>
      <w:r>
        <w:t xml:space="preserve">By signing this cover letter, I (we) certify that the information contained in this proposal is accurate and that all attachments required to be submitted as part of the proposal are certified to be true and binding upon our company. </w:t>
      </w:r>
    </w:p>
    <w:p w14:paraId="6DD1B363" w14:textId="77777777" w:rsidR="00693D70" w:rsidRDefault="00000000">
      <w:pPr>
        <w:widowControl/>
        <w:numPr>
          <w:ilvl w:val="0"/>
          <w:numId w:val="3"/>
        </w:numPr>
        <w:spacing w:line="276" w:lineRule="auto"/>
      </w:pPr>
      <w:r>
        <w:rPr>
          <w:b/>
        </w:rPr>
        <w:t>Company Overview/Fiscal Responsibility Summary</w:t>
      </w:r>
    </w:p>
    <w:p w14:paraId="20DBD514" w14:textId="77777777" w:rsidR="00693D70" w:rsidRDefault="00000000">
      <w:pPr>
        <w:widowControl/>
        <w:numPr>
          <w:ilvl w:val="1"/>
          <w:numId w:val="3"/>
        </w:numPr>
        <w:spacing w:line="276" w:lineRule="auto"/>
      </w:pPr>
      <w:r>
        <w:t>Experience in the education industry in Tacoma and the surrounding areas</w:t>
      </w:r>
    </w:p>
    <w:p w14:paraId="2C8A1A56" w14:textId="77777777" w:rsidR="00693D70" w:rsidRDefault="00000000">
      <w:pPr>
        <w:widowControl/>
        <w:numPr>
          <w:ilvl w:val="1"/>
          <w:numId w:val="3"/>
        </w:numPr>
        <w:spacing w:line="276" w:lineRule="auto"/>
      </w:pPr>
      <w:r>
        <w:t>Organization chart</w:t>
      </w:r>
    </w:p>
    <w:p w14:paraId="49212650" w14:textId="77777777" w:rsidR="00693D70" w:rsidRDefault="00000000">
      <w:pPr>
        <w:widowControl/>
        <w:numPr>
          <w:ilvl w:val="1"/>
          <w:numId w:val="3"/>
        </w:numPr>
        <w:spacing w:line="276" w:lineRule="auto"/>
      </w:pPr>
      <w:r>
        <w:t>Copies of Licenses and Certifications (including, but not limited to, license to conduct business in the state of Washington)</w:t>
      </w:r>
    </w:p>
    <w:p w14:paraId="17C7B96F" w14:textId="77777777" w:rsidR="00693D70" w:rsidRDefault="00000000">
      <w:pPr>
        <w:widowControl/>
        <w:numPr>
          <w:ilvl w:val="1"/>
          <w:numId w:val="3"/>
        </w:numPr>
        <w:spacing w:line="276" w:lineRule="auto"/>
      </w:pPr>
      <w:r>
        <w:t>Proposer’s Federal Employee Identification Number and complete W-9</w:t>
      </w:r>
    </w:p>
    <w:p w14:paraId="6421A027" w14:textId="77777777" w:rsidR="00693D70" w:rsidRDefault="00000000">
      <w:pPr>
        <w:widowControl/>
        <w:numPr>
          <w:ilvl w:val="1"/>
          <w:numId w:val="3"/>
        </w:numPr>
        <w:spacing w:line="276" w:lineRule="auto"/>
      </w:pPr>
      <w:r>
        <w:t>Liability Insurance Certificate</w:t>
      </w:r>
    </w:p>
    <w:p w14:paraId="7909E749" w14:textId="77777777" w:rsidR="00693D70" w:rsidRDefault="00000000">
      <w:pPr>
        <w:widowControl/>
        <w:numPr>
          <w:ilvl w:val="0"/>
          <w:numId w:val="3"/>
        </w:numPr>
        <w:spacing w:line="276" w:lineRule="auto"/>
      </w:pPr>
      <w:r>
        <w:rPr>
          <w:b/>
        </w:rPr>
        <w:t>General Organization Policies and Procedures</w:t>
      </w:r>
    </w:p>
    <w:p w14:paraId="0BFAC3AC" w14:textId="77777777" w:rsidR="00693D70" w:rsidRDefault="00000000">
      <w:pPr>
        <w:widowControl/>
        <w:numPr>
          <w:ilvl w:val="1"/>
          <w:numId w:val="3"/>
        </w:numPr>
        <w:spacing w:line="276" w:lineRule="auto"/>
      </w:pPr>
      <w:r>
        <w:t xml:space="preserve">Employee sourcing, screening, and hiring </w:t>
      </w:r>
      <w:proofErr w:type="gramStart"/>
      <w:r>
        <w:t>procedures</w:t>
      </w:r>
      <w:proofErr w:type="gramEnd"/>
    </w:p>
    <w:p w14:paraId="2E31638B" w14:textId="77777777" w:rsidR="00693D70" w:rsidRDefault="00000000">
      <w:pPr>
        <w:widowControl/>
        <w:numPr>
          <w:ilvl w:val="1"/>
          <w:numId w:val="3"/>
        </w:numPr>
        <w:spacing w:line="276" w:lineRule="auto"/>
      </w:pPr>
      <w:r>
        <w:t>Staff training/professional development program</w:t>
      </w:r>
    </w:p>
    <w:p w14:paraId="37C49EF8" w14:textId="419624BB" w:rsidR="00693D70" w:rsidRDefault="00000000">
      <w:pPr>
        <w:widowControl/>
        <w:numPr>
          <w:ilvl w:val="0"/>
          <w:numId w:val="3"/>
        </w:numPr>
        <w:spacing w:line="276" w:lineRule="auto"/>
      </w:pPr>
      <w:r>
        <w:rPr>
          <w:b/>
        </w:rPr>
        <w:t xml:space="preserve">Performance History &amp; Preparedness for </w:t>
      </w:r>
      <w:r w:rsidR="008706EB">
        <w:rPr>
          <w:b/>
        </w:rPr>
        <w:t>CPS</w:t>
      </w:r>
    </w:p>
    <w:p w14:paraId="0D1350E9" w14:textId="77777777" w:rsidR="00693D70" w:rsidRDefault="00000000">
      <w:pPr>
        <w:widowControl/>
        <w:numPr>
          <w:ilvl w:val="1"/>
          <w:numId w:val="3"/>
        </w:numPr>
        <w:spacing w:line="276" w:lineRule="auto"/>
      </w:pPr>
      <w:r>
        <w:t>Proposer’s references (3 minimum from other schools or districts where possible)</w:t>
      </w:r>
    </w:p>
    <w:p w14:paraId="3913B2B1" w14:textId="77777777" w:rsidR="00693D70" w:rsidRDefault="00000000">
      <w:pPr>
        <w:widowControl/>
        <w:numPr>
          <w:ilvl w:val="2"/>
          <w:numId w:val="3"/>
        </w:numPr>
        <w:spacing w:line="276" w:lineRule="auto"/>
      </w:pPr>
      <w:r>
        <w:t>Provide organization name, client representative name, address, email address, and telephone number.</w:t>
      </w:r>
    </w:p>
    <w:p w14:paraId="43BB050B" w14:textId="77777777" w:rsidR="00693D70" w:rsidRDefault="00000000">
      <w:pPr>
        <w:widowControl/>
        <w:numPr>
          <w:ilvl w:val="0"/>
          <w:numId w:val="3"/>
        </w:numPr>
        <w:spacing w:line="276" w:lineRule="auto"/>
      </w:pPr>
      <w:r>
        <w:rPr>
          <w:b/>
        </w:rPr>
        <w:t>Customer Service Proposal</w:t>
      </w:r>
    </w:p>
    <w:p w14:paraId="78BD618A" w14:textId="77777777" w:rsidR="00693D70" w:rsidRDefault="00000000">
      <w:pPr>
        <w:widowControl/>
        <w:numPr>
          <w:ilvl w:val="1"/>
          <w:numId w:val="3"/>
        </w:numPr>
        <w:spacing w:line="276" w:lineRule="auto"/>
      </w:pPr>
      <w:r>
        <w:t>Management/supervision structure</w:t>
      </w:r>
    </w:p>
    <w:p w14:paraId="1453F694" w14:textId="77777777" w:rsidR="00693D70" w:rsidRDefault="00000000">
      <w:pPr>
        <w:widowControl/>
        <w:numPr>
          <w:ilvl w:val="1"/>
          <w:numId w:val="3"/>
        </w:numPr>
        <w:spacing w:line="276" w:lineRule="auto"/>
      </w:pPr>
      <w:r>
        <w:t>How Proposer plans to monitor, measure, and communicate service quality</w:t>
      </w:r>
    </w:p>
    <w:p w14:paraId="74274096" w14:textId="77777777" w:rsidR="00693D70" w:rsidRDefault="00000000">
      <w:pPr>
        <w:widowControl/>
        <w:numPr>
          <w:ilvl w:val="1"/>
          <w:numId w:val="3"/>
        </w:numPr>
        <w:spacing w:line="276" w:lineRule="auto"/>
      </w:pPr>
      <w:r>
        <w:t>Contingency/coverage plan for expected and unexpected absences or staff turnover</w:t>
      </w:r>
    </w:p>
    <w:p w14:paraId="20E5BCDF" w14:textId="77777777" w:rsidR="00693D70" w:rsidRDefault="00000000">
      <w:pPr>
        <w:widowControl/>
        <w:numPr>
          <w:ilvl w:val="1"/>
          <w:numId w:val="3"/>
        </w:numPr>
        <w:spacing w:line="276" w:lineRule="auto"/>
      </w:pPr>
      <w:r>
        <w:t xml:space="preserve">Other methods for ensuring high-quality </w:t>
      </w:r>
      <w:proofErr w:type="gramStart"/>
      <w:r>
        <w:t>service</w:t>
      </w:r>
      <w:proofErr w:type="gramEnd"/>
    </w:p>
    <w:p w14:paraId="288B6C96" w14:textId="3C745189" w:rsidR="00693D70" w:rsidRDefault="00000000">
      <w:pPr>
        <w:widowControl/>
        <w:numPr>
          <w:ilvl w:val="0"/>
          <w:numId w:val="3"/>
        </w:numPr>
        <w:spacing w:line="276" w:lineRule="auto"/>
      </w:pPr>
      <w:r>
        <w:rPr>
          <w:b/>
        </w:rPr>
        <w:t xml:space="preserve">Implementation Plan for </w:t>
      </w:r>
      <w:r w:rsidR="008706EB">
        <w:rPr>
          <w:b/>
        </w:rPr>
        <w:t>CPS</w:t>
      </w:r>
    </w:p>
    <w:p w14:paraId="07D18B77" w14:textId="77777777" w:rsidR="00693D70" w:rsidRDefault="00000000">
      <w:pPr>
        <w:widowControl/>
        <w:numPr>
          <w:ilvl w:val="1"/>
          <w:numId w:val="3"/>
        </w:numPr>
        <w:spacing w:line="276" w:lineRule="auto"/>
      </w:pPr>
      <w:r>
        <w:t>Employee recruiting and/or existing staff transition plan</w:t>
      </w:r>
    </w:p>
    <w:p w14:paraId="0CE006F6" w14:textId="77777777" w:rsidR="00693D70" w:rsidRDefault="00000000">
      <w:pPr>
        <w:widowControl/>
        <w:numPr>
          <w:ilvl w:val="1"/>
          <w:numId w:val="3"/>
        </w:numPr>
        <w:spacing w:line="276" w:lineRule="auto"/>
      </w:pPr>
      <w:r>
        <w:lastRenderedPageBreak/>
        <w:t>Training/on-boarding plan</w:t>
      </w:r>
    </w:p>
    <w:p w14:paraId="0977BDB9" w14:textId="77777777" w:rsidR="00693D70" w:rsidRDefault="00000000">
      <w:pPr>
        <w:widowControl/>
        <w:numPr>
          <w:ilvl w:val="1"/>
          <w:numId w:val="3"/>
        </w:numPr>
        <w:spacing w:line="276" w:lineRule="auto"/>
      </w:pPr>
      <w:r>
        <w:t>Proposed implementation timeline</w:t>
      </w:r>
    </w:p>
    <w:p w14:paraId="51B61814" w14:textId="77777777" w:rsidR="00693D70" w:rsidRDefault="00000000">
      <w:pPr>
        <w:widowControl/>
        <w:numPr>
          <w:ilvl w:val="0"/>
          <w:numId w:val="3"/>
        </w:numPr>
        <w:spacing w:line="276" w:lineRule="auto"/>
      </w:pPr>
      <w:r>
        <w:rPr>
          <w:b/>
        </w:rPr>
        <w:t>Cost/Pricing Proposal – Complete Attachment A</w:t>
      </w:r>
    </w:p>
    <w:p w14:paraId="51C6A81B" w14:textId="77777777" w:rsidR="00693D70" w:rsidRDefault="00000000">
      <w:pPr>
        <w:widowControl/>
        <w:numPr>
          <w:ilvl w:val="0"/>
          <w:numId w:val="3"/>
        </w:numPr>
        <w:spacing w:line="276" w:lineRule="auto"/>
      </w:pPr>
      <w:r>
        <w:rPr>
          <w:b/>
        </w:rPr>
        <w:t>Signed Contact Information—Complete Attachment B</w:t>
      </w:r>
    </w:p>
    <w:p w14:paraId="4D2C02C7" w14:textId="77777777" w:rsidR="00693D70" w:rsidRDefault="00000000">
      <w:pPr>
        <w:widowControl/>
        <w:spacing w:line="276" w:lineRule="auto"/>
        <w:ind w:left="720"/>
        <w:rPr>
          <w:b/>
          <w:i/>
        </w:rPr>
        <w:sectPr w:rsidR="00693D70">
          <w:headerReference w:type="default" r:id="rId7"/>
          <w:footerReference w:type="default" r:id="rId8"/>
          <w:pgSz w:w="12240" w:h="15840"/>
          <w:pgMar w:top="280" w:right="380" w:bottom="1220" w:left="620" w:header="0" w:footer="966" w:gutter="0"/>
          <w:pgNumType w:start="1"/>
          <w:cols w:space="720"/>
        </w:sectPr>
      </w:pPr>
      <w:r>
        <w:t>Only the individual(s) authorized to bind the Proposer contractually may sign the contact information, which shall be a part of the proposal package.</w:t>
      </w:r>
    </w:p>
    <w:p w14:paraId="2C736682" w14:textId="77777777" w:rsidR="00693D70" w:rsidRDefault="00000000">
      <w:pPr>
        <w:pStyle w:val="Heading1"/>
        <w:spacing w:before="213"/>
        <w:ind w:left="0"/>
        <w:jc w:val="left"/>
        <w:rPr>
          <w:sz w:val="22"/>
          <w:szCs w:val="22"/>
        </w:rPr>
      </w:pPr>
      <w:r>
        <w:rPr>
          <w:sz w:val="22"/>
          <w:szCs w:val="22"/>
          <w:u w:val="single"/>
        </w:rPr>
        <w:t>V.  Evaluation Criteria</w:t>
      </w:r>
    </w:p>
    <w:p w14:paraId="62305760" w14:textId="77777777" w:rsidR="00693D70" w:rsidRDefault="00693D70">
      <w:pPr>
        <w:pBdr>
          <w:top w:val="nil"/>
          <w:left w:val="nil"/>
          <w:bottom w:val="nil"/>
          <w:right w:val="nil"/>
          <w:between w:val="nil"/>
        </w:pBdr>
        <w:spacing w:before="3"/>
        <w:rPr>
          <w:b/>
          <w:color w:val="000000"/>
        </w:rPr>
      </w:pPr>
    </w:p>
    <w:p w14:paraId="7394E905" w14:textId="77777777" w:rsidR="00693D70" w:rsidRDefault="00000000">
      <w:pPr>
        <w:pBdr>
          <w:top w:val="nil"/>
          <w:left w:val="nil"/>
          <w:bottom w:val="nil"/>
          <w:right w:val="nil"/>
          <w:between w:val="nil"/>
        </w:pBdr>
        <w:spacing w:before="57"/>
        <w:ind w:right="623"/>
        <w:rPr>
          <w:color w:val="000000"/>
        </w:rPr>
      </w:pPr>
      <w:r>
        <w:rPr>
          <w:b/>
          <w:color w:val="000000"/>
        </w:rPr>
        <w:t xml:space="preserve">Evaluation: </w:t>
      </w:r>
      <w:r>
        <w:rPr>
          <w:color w:val="000000"/>
        </w:rPr>
        <w:t>A variety of weighted criteria, given below, will be considered in evaluating the proposals. This evaluation will be made based on information provided within the Proposal, by the Proposer during the RFP process or negotiations, or obtained through outside sources including news articles, press releases, client references, industry references, vendors, and any other source.</w:t>
      </w:r>
    </w:p>
    <w:p w14:paraId="32BC5B47" w14:textId="417C72F1" w:rsidR="00693D70" w:rsidRDefault="00000000">
      <w:pPr>
        <w:numPr>
          <w:ilvl w:val="0"/>
          <w:numId w:val="6"/>
        </w:numPr>
        <w:pBdr>
          <w:top w:val="nil"/>
          <w:left w:val="nil"/>
          <w:bottom w:val="nil"/>
          <w:right w:val="nil"/>
          <w:between w:val="nil"/>
        </w:pBdr>
        <w:tabs>
          <w:tab w:val="left" w:pos="820"/>
          <w:tab w:val="left" w:pos="821"/>
        </w:tabs>
        <w:spacing w:before="198"/>
        <w:ind w:right="541"/>
      </w:pPr>
      <w:r>
        <w:rPr>
          <w:b/>
          <w:color w:val="000000"/>
        </w:rPr>
        <w:t xml:space="preserve">Price (20%): </w:t>
      </w:r>
      <w:r>
        <w:rPr>
          <w:color w:val="000000"/>
        </w:rPr>
        <w:t xml:space="preserve">Proposer offers the requested services at a competitive price, and </w:t>
      </w:r>
      <w:r w:rsidR="004967E4">
        <w:rPr>
          <w:color w:val="000000"/>
        </w:rPr>
        <w:t>all</w:t>
      </w:r>
      <w:r>
        <w:rPr>
          <w:color w:val="000000"/>
        </w:rPr>
        <w:t xml:space="preserve"> the necessary factors that contribute to the price are accounted for.</w:t>
      </w:r>
    </w:p>
    <w:p w14:paraId="7F06935F" w14:textId="77777777" w:rsidR="00693D70" w:rsidRDefault="00000000">
      <w:pPr>
        <w:numPr>
          <w:ilvl w:val="0"/>
          <w:numId w:val="6"/>
        </w:numPr>
        <w:pBdr>
          <w:top w:val="nil"/>
          <w:left w:val="nil"/>
          <w:bottom w:val="nil"/>
          <w:right w:val="nil"/>
          <w:between w:val="nil"/>
        </w:pBdr>
        <w:tabs>
          <w:tab w:val="left" w:pos="820"/>
          <w:tab w:val="left" w:pos="821"/>
        </w:tabs>
        <w:ind w:right="1047"/>
      </w:pPr>
      <w:r>
        <w:rPr>
          <w:b/>
          <w:color w:val="000000"/>
        </w:rPr>
        <w:t xml:space="preserve">Service Capability Plan (20%): </w:t>
      </w:r>
      <w:r>
        <w:rPr>
          <w:color w:val="000000"/>
        </w:rPr>
        <w:t>Proposer has the staffing and resources necessary to complete the service required and a plan to deliver high-quality service.</w:t>
      </w:r>
    </w:p>
    <w:p w14:paraId="3A50A8E2" w14:textId="77777777" w:rsidR="00693D70" w:rsidRDefault="00000000">
      <w:pPr>
        <w:numPr>
          <w:ilvl w:val="0"/>
          <w:numId w:val="6"/>
        </w:numPr>
        <w:pBdr>
          <w:top w:val="nil"/>
          <w:left w:val="nil"/>
          <w:bottom w:val="nil"/>
          <w:right w:val="nil"/>
          <w:between w:val="nil"/>
        </w:pBdr>
        <w:tabs>
          <w:tab w:val="left" w:pos="820"/>
          <w:tab w:val="left" w:pos="821"/>
        </w:tabs>
        <w:spacing w:before="1"/>
        <w:ind w:right="1085"/>
      </w:pPr>
      <w:r>
        <w:rPr>
          <w:b/>
          <w:color w:val="000000"/>
        </w:rPr>
        <w:t xml:space="preserve">Performance History and Reputation (20%): </w:t>
      </w:r>
      <w:r>
        <w:rPr>
          <w:color w:val="000000"/>
        </w:rPr>
        <w:t>Proposer has a demonstrated track record of success in the industry and/or in Washington State and provides positive references.</w:t>
      </w:r>
    </w:p>
    <w:p w14:paraId="436BCC3B" w14:textId="77777777" w:rsidR="00693D70" w:rsidRDefault="00000000">
      <w:pPr>
        <w:numPr>
          <w:ilvl w:val="0"/>
          <w:numId w:val="6"/>
        </w:numPr>
        <w:pBdr>
          <w:top w:val="nil"/>
          <w:left w:val="nil"/>
          <w:bottom w:val="nil"/>
          <w:right w:val="nil"/>
          <w:between w:val="nil"/>
        </w:pBdr>
        <w:tabs>
          <w:tab w:val="left" w:pos="820"/>
          <w:tab w:val="left" w:pos="821"/>
        </w:tabs>
        <w:ind w:right="881"/>
      </w:pPr>
      <w:r>
        <w:rPr>
          <w:b/>
          <w:color w:val="000000"/>
        </w:rPr>
        <w:t xml:space="preserve">Personnel and Management (20%): </w:t>
      </w:r>
      <w:r>
        <w:rPr>
          <w:color w:val="000000"/>
        </w:rPr>
        <w:t>Proposer provides resumes, operations manuals, and/or other documentation that verifies personnel policies and procedures that support staff development and outline expectations for experience, training, safety adherence, and professional conduct.</w:t>
      </w:r>
    </w:p>
    <w:p w14:paraId="1986BD04" w14:textId="77777777" w:rsidR="00693D70" w:rsidRDefault="00000000">
      <w:pPr>
        <w:numPr>
          <w:ilvl w:val="0"/>
          <w:numId w:val="6"/>
        </w:numPr>
        <w:pBdr>
          <w:top w:val="nil"/>
          <w:left w:val="nil"/>
          <w:bottom w:val="nil"/>
          <w:right w:val="nil"/>
          <w:between w:val="nil"/>
        </w:pBdr>
        <w:tabs>
          <w:tab w:val="left" w:pos="820"/>
          <w:tab w:val="left" w:pos="821"/>
        </w:tabs>
        <w:ind w:right="927"/>
      </w:pPr>
      <w:r>
        <w:rPr>
          <w:b/>
          <w:color w:val="000000"/>
        </w:rPr>
        <w:t xml:space="preserve">Financial Stability (10%): </w:t>
      </w:r>
      <w:r>
        <w:rPr>
          <w:color w:val="000000"/>
        </w:rPr>
        <w:t>Proposer provides requested information to show fiscal responsibility and sound business practice.</w:t>
      </w:r>
    </w:p>
    <w:p w14:paraId="610E042A" w14:textId="77777777" w:rsidR="00693D70" w:rsidRDefault="00000000">
      <w:pPr>
        <w:numPr>
          <w:ilvl w:val="0"/>
          <w:numId w:val="6"/>
        </w:numPr>
        <w:pBdr>
          <w:top w:val="nil"/>
          <w:left w:val="nil"/>
          <w:bottom w:val="nil"/>
          <w:right w:val="nil"/>
          <w:between w:val="nil"/>
        </w:pBdr>
        <w:tabs>
          <w:tab w:val="left" w:pos="820"/>
          <w:tab w:val="left" w:pos="821"/>
        </w:tabs>
        <w:spacing w:before="1"/>
        <w:ind w:right="675"/>
      </w:pPr>
      <w:r>
        <w:rPr>
          <w:b/>
          <w:color w:val="000000"/>
        </w:rPr>
        <w:t xml:space="preserve">Customer Service and Management Methodology (10%): </w:t>
      </w:r>
      <w:r>
        <w:rPr>
          <w:color w:val="000000"/>
        </w:rPr>
        <w:t xml:space="preserve">Proposer’s management structure will ensure high quality </w:t>
      </w:r>
      <w:proofErr w:type="gramStart"/>
      <w:r>
        <w:rPr>
          <w:color w:val="000000"/>
        </w:rPr>
        <w:t>customer</w:t>
      </w:r>
      <w:proofErr w:type="gramEnd"/>
    </w:p>
    <w:p w14:paraId="71C2A48F" w14:textId="77777777" w:rsidR="00693D70" w:rsidRDefault="00693D70"/>
    <w:p w14:paraId="532FF1F7" w14:textId="77777777" w:rsidR="00693D70" w:rsidRDefault="00000000">
      <w:pPr>
        <w:pBdr>
          <w:top w:val="nil"/>
          <w:left w:val="nil"/>
          <w:bottom w:val="nil"/>
          <w:right w:val="nil"/>
          <w:between w:val="nil"/>
        </w:pBdr>
        <w:spacing w:line="276" w:lineRule="auto"/>
        <w:sectPr w:rsidR="00693D70">
          <w:type w:val="continuous"/>
          <w:pgSz w:w="12240" w:h="15840"/>
          <w:pgMar w:top="280" w:right="380" w:bottom="1220" w:left="620" w:header="0" w:footer="966" w:gutter="0"/>
          <w:cols w:space="720"/>
        </w:sectPr>
      </w:pPr>
      <w:r>
        <w:br w:type="page"/>
      </w:r>
    </w:p>
    <w:p w14:paraId="71627FD9" w14:textId="77777777" w:rsidR="00693D70" w:rsidRDefault="00693D70">
      <w:pPr>
        <w:pBdr>
          <w:top w:val="nil"/>
          <w:left w:val="nil"/>
          <w:bottom w:val="nil"/>
          <w:right w:val="nil"/>
          <w:between w:val="nil"/>
        </w:pBdr>
        <w:rPr>
          <w:color w:val="000000"/>
        </w:rPr>
      </w:pPr>
    </w:p>
    <w:p w14:paraId="6ACF8FFB" w14:textId="77777777" w:rsidR="00693D70" w:rsidRDefault="00693D70">
      <w:pPr>
        <w:pBdr>
          <w:top w:val="nil"/>
          <w:left w:val="nil"/>
          <w:bottom w:val="nil"/>
          <w:right w:val="nil"/>
          <w:between w:val="nil"/>
        </w:pBdr>
        <w:rPr>
          <w:color w:val="000000"/>
        </w:rPr>
      </w:pPr>
    </w:p>
    <w:p w14:paraId="37D37C9B" w14:textId="77777777" w:rsidR="00693D70" w:rsidRDefault="00693D70">
      <w:pPr>
        <w:pBdr>
          <w:top w:val="nil"/>
          <w:left w:val="nil"/>
          <w:bottom w:val="nil"/>
          <w:right w:val="nil"/>
          <w:between w:val="nil"/>
        </w:pBdr>
        <w:rPr>
          <w:color w:val="000000"/>
        </w:rPr>
      </w:pPr>
    </w:p>
    <w:p w14:paraId="476019DA" w14:textId="77777777" w:rsidR="00693D70" w:rsidRDefault="00000000">
      <w:pPr>
        <w:spacing w:before="1"/>
        <w:jc w:val="center"/>
        <w:rPr>
          <w:b/>
        </w:rPr>
      </w:pPr>
      <w:r>
        <w:rPr>
          <w:b/>
        </w:rPr>
        <w:t xml:space="preserve">Attachment A (page 1 of 2) </w:t>
      </w:r>
    </w:p>
    <w:p w14:paraId="4CCCAE57" w14:textId="77777777" w:rsidR="00693D70" w:rsidRDefault="00000000">
      <w:pPr>
        <w:jc w:val="center"/>
        <w:rPr>
          <w:b/>
          <w:u w:val="single"/>
        </w:rPr>
      </w:pPr>
      <w:r>
        <w:rPr>
          <w:b/>
          <w:u w:val="single"/>
        </w:rPr>
        <w:t>Cost/Pricing Proposal Pricing</w:t>
      </w:r>
    </w:p>
    <w:p w14:paraId="634919E4" w14:textId="77777777" w:rsidR="00693D70" w:rsidRDefault="00693D70">
      <w:pPr>
        <w:jc w:val="center"/>
        <w:rPr>
          <w:b/>
        </w:rPr>
      </w:pPr>
    </w:p>
    <w:p w14:paraId="06733B50" w14:textId="77777777" w:rsidR="00693D70" w:rsidRDefault="00000000">
      <w:pPr>
        <w:pBdr>
          <w:top w:val="nil"/>
          <w:left w:val="nil"/>
          <w:bottom w:val="nil"/>
          <w:right w:val="nil"/>
          <w:between w:val="nil"/>
        </w:pBdr>
        <w:spacing w:before="15"/>
        <w:ind w:right="489"/>
        <w:jc w:val="both"/>
        <w:rPr>
          <w:color w:val="000000"/>
        </w:rPr>
      </w:pPr>
      <w:r>
        <w:rPr>
          <w:color w:val="000000"/>
        </w:rPr>
        <w:t>Proposers must use the below chart to indicate their proposed unit prices. Proposed rates are to include ALL operating costs, including but not limited to overhead, facilities, maintenance, staffing, training, equipment, insurance, software, and any other costs necessary to provide school bus transportation services. If pricing structure is different than below chart, please attach an additional pricing menu to proposal):</w:t>
      </w:r>
    </w:p>
    <w:p w14:paraId="0DB72CBB" w14:textId="77777777" w:rsidR="00693D70" w:rsidRDefault="00693D70">
      <w:pPr>
        <w:pBdr>
          <w:top w:val="nil"/>
          <w:left w:val="nil"/>
          <w:bottom w:val="nil"/>
          <w:right w:val="nil"/>
          <w:between w:val="nil"/>
        </w:pBdr>
        <w:spacing w:before="5"/>
        <w:rPr>
          <w:color w:val="000000"/>
        </w:rPr>
      </w:pPr>
    </w:p>
    <w:p w14:paraId="473BAC0B" w14:textId="77777777" w:rsidR="00693D70" w:rsidRDefault="00000000">
      <w:pPr>
        <w:pBdr>
          <w:top w:val="nil"/>
          <w:left w:val="nil"/>
          <w:bottom w:val="nil"/>
          <w:right w:val="nil"/>
          <w:between w:val="nil"/>
        </w:pBdr>
        <w:spacing w:line="278" w:lineRule="auto"/>
        <w:ind w:right="588"/>
        <w:rPr>
          <w:color w:val="000000"/>
        </w:rPr>
      </w:pPr>
      <w:r>
        <w:rPr>
          <w:color w:val="000000"/>
        </w:rPr>
        <w:t>Proposers shall submit pricing by RUN, defined as a single round trip for a bus from an initial stop to a school at the beginning of the day or from a school to a final stop at the end of the school day. A regular (un-tiered) bus that carries children to one school in the AM and then back home from that school in the PM completes 2 RUNS per day.</w:t>
      </w:r>
    </w:p>
    <w:p w14:paraId="5743FEFB" w14:textId="77777777" w:rsidR="00693D70" w:rsidRDefault="00000000">
      <w:pPr>
        <w:numPr>
          <w:ilvl w:val="0"/>
          <w:numId w:val="4"/>
        </w:numPr>
        <w:pBdr>
          <w:top w:val="nil"/>
          <w:left w:val="nil"/>
          <w:bottom w:val="nil"/>
          <w:right w:val="nil"/>
          <w:between w:val="nil"/>
        </w:pBdr>
        <w:tabs>
          <w:tab w:val="left" w:pos="820"/>
          <w:tab w:val="left" w:pos="821"/>
          <w:tab w:val="left" w:pos="9000"/>
        </w:tabs>
        <w:spacing w:before="195"/>
      </w:pPr>
      <w:r>
        <w:rPr>
          <w:color w:val="000000"/>
        </w:rPr>
        <w:t xml:space="preserve">Any service that will NOT be offered must be indicated by filling in the appropriate cell with </w:t>
      </w:r>
      <w:r>
        <w:rPr>
          <w:b/>
          <w:color w:val="000000"/>
        </w:rPr>
        <w:t>N/A</w:t>
      </w:r>
      <w:r>
        <w:rPr>
          <w:color w:val="000000"/>
        </w:rPr>
        <w:t>.</w:t>
      </w:r>
    </w:p>
    <w:p w14:paraId="6699CCFB" w14:textId="77777777" w:rsidR="00693D70" w:rsidRDefault="00000000">
      <w:pPr>
        <w:numPr>
          <w:ilvl w:val="0"/>
          <w:numId w:val="4"/>
        </w:numPr>
        <w:pBdr>
          <w:top w:val="nil"/>
          <w:left w:val="nil"/>
          <w:bottom w:val="nil"/>
          <w:right w:val="nil"/>
          <w:between w:val="nil"/>
        </w:pBdr>
        <w:tabs>
          <w:tab w:val="left" w:pos="820"/>
          <w:tab w:val="left" w:pos="821"/>
        </w:tabs>
        <w:spacing w:before="38" w:line="278" w:lineRule="auto"/>
        <w:ind w:right="995"/>
      </w:pPr>
      <w:r>
        <w:rPr>
          <w:color w:val="000000"/>
        </w:rPr>
        <w:t xml:space="preserve">For any service that the Proposer will include in a price on another line, please indicate such with </w:t>
      </w:r>
      <w:r>
        <w:rPr>
          <w:b/>
          <w:color w:val="000000"/>
        </w:rPr>
        <w:t xml:space="preserve">INC </w:t>
      </w:r>
      <w:r>
        <w:rPr>
          <w:color w:val="000000"/>
        </w:rPr>
        <w:t>and reference the applicable line.</w:t>
      </w:r>
    </w:p>
    <w:p w14:paraId="3559A54E" w14:textId="77777777" w:rsidR="00693D70" w:rsidRDefault="00000000">
      <w:pPr>
        <w:pBdr>
          <w:top w:val="nil"/>
          <w:left w:val="nil"/>
          <w:bottom w:val="nil"/>
          <w:right w:val="nil"/>
          <w:between w:val="nil"/>
        </w:pBdr>
        <w:spacing w:before="196" w:line="276" w:lineRule="auto"/>
        <w:ind w:left="100" w:right="810"/>
        <w:jc w:val="both"/>
        <w:rPr>
          <w:color w:val="000000"/>
        </w:rPr>
      </w:pPr>
      <w:r>
        <w:rPr>
          <w:color w:val="000000"/>
        </w:rPr>
        <w:t>The Proposer must offer pricing for regular school buses. Proposers may submit different prices for mini-bus, van, taxi, wheelchair-accessible bus, or other vehicles. Proposers must indicate estimated passenger counts for non-standard buses.</w:t>
      </w:r>
    </w:p>
    <w:p w14:paraId="4B277F4C" w14:textId="77777777" w:rsidR="00693D70" w:rsidRDefault="00693D70">
      <w:pPr>
        <w:pBdr>
          <w:top w:val="nil"/>
          <w:left w:val="nil"/>
          <w:bottom w:val="nil"/>
          <w:right w:val="nil"/>
          <w:between w:val="nil"/>
        </w:pBdr>
        <w:spacing w:before="6"/>
        <w:rPr>
          <w:color w:val="000000"/>
        </w:rPr>
      </w:pPr>
    </w:p>
    <w:p w14:paraId="454B57E8" w14:textId="77777777" w:rsidR="00693D70" w:rsidRDefault="00000000">
      <w:pPr>
        <w:pStyle w:val="Heading2"/>
        <w:ind w:left="3179" w:right="3414"/>
        <w:jc w:val="center"/>
      </w:pPr>
      <w:r>
        <w:rPr>
          <w:u w:val="single"/>
        </w:rPr>
        <w:t>Costs Per Run</w:t>
      </w:r>
    </w:p>
    <w:p w14:paraId="76783C30" w14:textId="77777777" w:rsidR="00693D70" w:rsidRDefault="00693D70">
      <w:pPr>
        <w:pBdr>
          <w:top w:val="nil"/>
          <w:left w:val="nil"/>
          <w:bottom w:val="nil"/>
          <w:right w:val="nil"/>
          <w:between w:val="nil"/>
        </w:pBdr>
        <w:spacing w:before="1"/>
        <w:rPr>
          <w:b/>
          <w:color w:val="000000"/>
        </w:rPr>
      </w:pPr>
    </w:p>
    <w:tbl>
      <w:tblPr>
        <w:tblStyle w:val="a1"/>
        <w:tblW w:w="92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67"/>
        <w:gridCol w:w="1868"/>
        <w:gridCol w:w="1867"/>
        <w:gridCol w:w="1868"/>
      </w:tblGrid>
      <w:tr w:rsidR="00693D70" w14:paraId="4B4DB9AE" w14:textId="77777777">
        <w:trPr>
          <w:trHeight w:val="760"/>
        </w:trPr>
        <w:tc>
          <w:tcPr>
            <w:tcW w:w="1800" w:type="dxa"/>
            <w:tcBorders>
              <w:top w:val="single" w:sz="4" w:space="0" w:color="000000"/>
              <w:left w:val="single" w:sz="4" w:space="0" w:color="000000"/>
              <w:bottom w:val="single" w:sz="4" w:space="0" w:color="000000"/>
              <w:right w:val="single" w:sz="4" w:space="0" w:color="000000"/>
            </w:tcBorders>
          </w:tcPr>
          <w:p w14:paraId="7DAA06A1"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top w:val="single" w:sz="4" w:space="0" w:color="000000"/>
              <w:left w:val="single" w:sz="4" w:space="0" w:color="000000"/>
              <w:bottom w:val="single" w:sz="4" w:space="0" w:color="000000"/>
              <w:right w:val="single" w:sz="4" w:space="0" w:color="000000"/>
            </w:tcBorders>
          </w:tcPr>
          <w:p w14:paraId="7ECD3ECD" w14:textId="77777777" w:rsidR="00693D70" w:rsidRDefault="00000000">
            <w:pPr>
              <w:pBdr>
                <w:top w:val="nil"/>
                <w:left w:val="nil"/>
                <w:bottom w:val="nil"/>
                <w:right w:val="nil"/>
                <w:between w:val="nil"/>
              </w:pBdr>
              <w:ind w:left="582" w:right="583"/>
              <w:jc w:val="center"/>
              <w:rPr>
                <w:b/>
                <w:color w:val="000000"/>
                <w:sz w:val="20"/>
                <w:szCs w:val="20"/>
              </w:rPr>
            </w:pPr>
            <w:r>
              <w:rPr>
                <w:b/>
                <w:color w:val="000000"/>
                <w:sz w:val="20"/>
                <w:szCs w:val="20"/>
              </w:rPr>
              <w:t>Regular</w:t>
            </w:r>
          </w:p>
          <w:p w14:paraId="22EF4977" w14:textId="77777777" w:rsidR="00693D70" w:rsidRDefault="00000000">
            <w:pPr>
              <w:pBdr>
                <w:top w:val="nil"/>
                <w:left w:val="nil"/>
                <w:bottom w:val="nil"/>
                <w:right w:val="nil"/>
                <w:between w:val="nil"/>
              </w:pBdr>
              <w:spacing w:before="43"/>
              <w:ind w:left="582" w:right="583"/>
              <w:jc w:val="center"/>
              <w:rPr>
                <w:b/>
                <w:color w:val="000000"/>
                <w:sz w:val="20"/>
                <w:szCs w:val="20"/>
              </w:rPr>
            </w:pPr>
            <w:r>
              <w:rPr>
                <w:b/>
                <w:color w:val="000000"/>
                <w:sz w:val="20"/>
                <w:szCs w:val="20"/>
              </w:rPr>
              <w:t>Bus</w:t>
            </w:r>
          </w:p>
        </w:tc>
        <w:tc>
          <w:tcPr>
            <w:tcW w:w="1868" w:type="dxa"/>
            <w:tcBorders>
              <w:top w:val="single" w:sz="4" w:space="0" w:color="000000"/>
              <w:left w:val="single" w:sz="4" w:space="0" w:color="000000"/>
              <w:bottom w:val="single" w:sz="4" w:space="0" w:color="000000"/>
              <w:right w:val="single" w:sz="4" w:space="0" w:color="000000"/>
            </w:tcBorders>
          </w:tcPr>
          <w:p w14:paraId="50E231F9" w14:textId="77777777" w:rsidR="00693D70" w:rsidRDefault="00000000">
            <w:pPr>
              <w:pBdr>
                <w:top w:val="nil"/>
                <w:left w:val="nil"/>
                <w:bottom w:val="nil"/>
                <w:right w:val="nil"/>
                <w:between w:val="nil"/>
              </w:pBdr>
              <w:ind w:left="477" w:right="410"/>
              <w:jc w:val="center"/>
              <w:rPr>
                <w:b/>
                <w:color w:val="000000"/>
                <w:sz w:val="20"/>
                <w:szCs w:val="20"/>
              </w:rPr>
            </w:pPr>
            <w:r>
              <w:rPr>
                <w:b/>
                <w:color w:val="000000"/>
                <w:sz w:val="20"/>
                <w:szCs w:val="20"/>
              </w:rPr>
              <w:t>Wheelchair</w:t>
            </w:r>
          </w:p>
          <w:p w14:paraId="10A3EBD6" w14:textId="77777777" w:rsidR="00693D70" w:rsidRDefault="00000000">
            <w:pPr>
              <w:pBdr>
                <w:top w:val="nil"/>
                <w:left w:val="nil"/>
                <w:bottom w:val="nil"/>
                <w:right w:val="nil"/>
                <w:between w:val="nil"/>
              </w:pBdr>
              <w:spacing w:before="43"/>
              <w:ind w:left="477" w:right="477"/>
              <w:jc w:val="center"/>
              <w:rPr>
                <w:b/>
                <w:color w:val="000000"/>
                <w:sz w:val="20"/>
                <w:szCs w:val="20"/>
              </w:rPr>
            </w:pPr>
            <w:r>
              <w:rPr>
                <w:b/>
                <w:color w:val="000000"/>
                <w:sz w:val="20"/>
                <w:szCs w:val="20"/>
              </w:rPr>
              <w:t>Bus</w:t>
            </w:r>
          </w:p>
        </w:tc>
        <w:tc>
          <w:tcPr>
            <w:tcW w:w="1867" w:type="dxa"/>
            <w:tcBorders>
              <w:top w:val="single" w:sz="4" w:space="0" w:color="000000"/>
              <w:left w:val="single" w:sz="4" w:space="0" w:color="000000"/>
              <w:bottom w:val="single" w:sz="4" w:space="0" w:color="000000"/>
              <w:right w:val="single" w:sz="4" w:space="0" w:color="000000"/>
            </w:tcBorders>
          </w:tcPr>
          <w:p w14:paraId="7B9B2411" w14:textId="77777777" w:rsidR="00693D70" w:rsidRDefault="00000000">
            <w:pPr>
              <w:pBdr>
                <w:top w:val="nil"/>
                <w:left w:val="nil"/>
                <w:bottom w:val="nil"/>
                <w:right w:val="nil"/>
                <w:between w:val="nil"/>
              </w:pBdr>
              <w:ind w:left="578" w:right="470"/>
              <w:jc w:val="center"/>
              <w:rPr>
                <w:b/>
                <w:color w:val="000000"/>
                <w:sz w:val="20"/>
                <w:szCs w:val="20"/>
              </w:rPr>
            </w:pPr>
            <w:proofErr w:type="gramStart"/>
            <w:r>
              <w:rPr>
                <w:b/>
                <w:color w:val="000000"/>
                <w:sz w:val="20"/>
                <w:szCs w:val="20"/>
              </w:rPr>
              <w:t>Mini Bus</w:t>
            </w:r>
            <w:proofErr w:type="gramEnd"/>
          </w:p>
          <w:p w14:paraId="09C38A47" w14:textId="77777777" w:rsidR="00693D70" w:rsidRDefault="00000000">
            <w:pPr>
              <w:pBdr>
                <w:top w:val="nil"/>
                <w:left w:val="nil"/>
                <w:bottom w:val="nil"/>
                <w:right w:val="nil"/>
                <w:between w:val="nil"/>
              </w:pBdr>
              <w:spacing w:before="43"/>
              <w:ind w:left="577" w:right="578"/>
              <w:jc w:val="center"/>
              <w:rPr>
                <w:b/>
                <w:color w:val="000000"/>
                <w:sz w:val="20"/>
                <w:szCs w:val="20"/>
              </w:rPr>
            </w:pPr>
            <w:r>
              <w:rPr>
                <w:b/>
                <w:color w:val="000000"/>
                <w:sz w:val="20"/>
                <w:szCs w:val="20"/>
              </w:rPr>
              <w:t>Or Van</w:t>
            </w:r>
          </w:p>
        </w:tc>
        <w:tc>
          <w:tcPr>
            <w:tcW w:w="1868" w:type="dxa"/>
            <w:tcBorders>
              <w:top w:val="single" w:sz="4" w:space="0" w:color="000000"/>
              <w:left w:val="single" w:sz="4" w:space="0" w:color="000000"/>
              <w:bottom w:val="single" w:sz="4" w:space="0" w:color="000000"/>
              <w:right w:val="single" w:sz="4" w:space="0" w:color="000000"/>
            </w:tcBorders>
          </w:tcPr>
          <w:p w14:paraId="2D9C8110" w14:textId="77777777" w:rsidR="00693D70" w:rsidRDefault="00000000">
            <w:pPr>
              <w:pBdr>
                <w:top w:val="nil"/>
                <w:left w:val="nil"/>
                <w:bottom w:val="nil"/>
                <w:right w:val="nil"/>
                <w:between w:val="nil"/>
              </w:pBdr>
              <w:ind w:left="342" w:right="343"/>
              <w:jc w:val="center"/>
              <w:rPr>
                <w:b/>
                <w:color w:val="000000"/>
                <w:sz w:val="20"/>
                <w:szCs w:val="20"/>
              </w:rPr>
            </w:pPr>
            <w:r>
              <w:rPr>
                <w:b/>
                <w:color w:val="000000"/>
                <w:sz w:val="20"/>
                <w:szCs w:val="20"/>
              </w:rPr>
              <w:t>Other (Please</w:t>
            </w:r>
          </w:p>
          <w:p w14:paraId="68101049" w14:textId="77777777" w:rsidR="00693D70" w:rsidRDefault="00000000">
            <w:pPr>
              <w:pBdr>
                <w:top w:val="nil"/>
                <w:left w:val="nil"/>
                <w:bottom w:val="nil"/>
                <w:right w:val="nil"/>
                <w:between w:val="nil"/>
              </w:pBdr>
              <w:spacing w:before="43"/>
              <w:ind w:left="342" w:right="342"/>
              <w:jc w:val="center"/>
              <w:rPr>
                <w:b/>
                <w:color w:val="000000"/>
                <w:sz w:val="20"/>
                <w:szCs w:val="20"/>
              </w:rPr>
            </w:pPr>
            <w:r>
              <w:rPr>
                <w:b/>
                <w:color w:val="000000"/>
                <w:sz w:val="20"/>
                <w:szCs w:val="20"/>
              </w:rPr>
              <w:t>Specify)</w:t>
            </w:r>
          </w:p>
        </w:tc>
      </w:tr>
      <w:tr w:rsidR="00693D70" w14:paraId="7A296C2D" w14:textId="77777777">
        <w:trPr>
          <w:trHeight w:val="1060"/>
        </w:trPr>
        <w:tc>
          <w:tcPr>
            <w:tcW w:w="1800" w:type="dxa"/>
            <w:tcBorders>
              <w:top w:val="single" w:sz="4" w:space="0" w:color="000000"/>
              <w:left w:val="single" w:sz="4" w:space="0" w:color="000000"/>
              <w:bottom w:val="single" w:sz="4" w:space="0" w:color="000000"/>
              <w:right w:val="single" w:sz="4" w:space="0" w:color="000000"/>
            </w:tcBorders>
            <w:vAlign w:val="center"/>
          </w:tcPr>
          <w:p w14:paraId="7FD91708" w14:textId="77777777" w:rsidR="00693D70" w:rsidRDefault="00000000">
            <w:pPr>
              <w:pBdr>
                <w:top w:val="nil"/>
                <w:left w:val="nil"/>
                <w:bottom w:val="nil"/>
                <w:right w:val="nil"/>
                <w:between w:val="nil"/>
              </w:pBdr>
              <w:ind w:left="80"/>
              <w:rPr>
                <w:b/>
                <w:color w:val="000000"/>
                <w:sz w:val="20"/>
                <w:szCs w:val="20"/>
              </w:rPr>
            </w:pPr>
            <w:r>
              <w:rPr>
                <w:b/>
                <w:color w:val="000000"/>
                <w:sz w:val="20"/>
                <w:szCs w:val="20"/>
              </w:rPr>
              <w:t>Per Bus (5-Hour Minimum)</w:t>
            </w:r>
          </w:p>
          <w:p w14:paraId="46559168" w14:textId="77777777" w:rsidR="00693D70" w:rsidRDefault="00000000">
            <w:pPr>
              <w:pBdr>
                <w:top w:val="nil"/>
                <w:left w:val="nil"/>
                <w:bottom w:val="nil"/>
                <w:right w:val="nil"/>
                <w:between w:val="nil"/>
              </w:pBdr>
              <w:spacing w:before="32"/>
              <w:ind w:left="80"/>
              <w:rPr>
                <w:color w:val="000000"/>
                <w:sz w:val="20"/>
                <w:szCs w:val="20"/>
              </w:rPr>
            </w:pPr>
            <w:r>
              <w:rPr>
                <w:color w:val="000000"/>
                <w:sz w:val="20"/>
                <w:szCs w:val="20"/>
              </w:rPr>
              <w:t>1 AM run and 1 PM run</w:t>
            </w:r>
          </w:p>
        </w:tc>
        <w:tc>
          <w:tcPr>
            <w:tcW w:w="1867" w:type="dxa"/>
            <w:tcBorders>
              <w:top w:val="single" w:sz="4" w:space="0" w:color="000000"/>
              <w:left w:val="single" w:sz="4" w:space="0" w:color="000000"/>
              <w:bottom w:val="single" w:sz="4" w:space="0" w:color="000000"/>
              <w:right w:val="single" w:sz="4" w:space="0" w:color="000000"/>
            </w:tcBorders>
            <w:vAlign w:val="center"/>
          </w:tcPr>
          <w:p w14:paraId="5BB8143A"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3FECDFEB"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7D5714F5"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10CBEC00"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r>
      <w:tr w:rsidR="00693D70" w14:paraId="20706605" w14:textId="77777777">
        <w:trPr>
          <w:trHeight w:val="1060"/>
        </w:trPr>
        <w:tc>
          <w:tcPr>
            <w:tcW w:w="1800" w:type="dxa"/>
            <w:tcBorders>
              <w:top w:val="single" w:sz="4" w:space="0" w:color="000000"/>
              <w:left w:val="single" w:sz="4" w:space="0" w:color="000000"/>
              <w:bottom w:val="single" w:sz="4" w:space="0" w:color="000000"/>
              <w:right w:val="single" w:sz="4" w:space="0" w:color="000000"/>
            </w:tcBorders>
            <w:vAlign w:val="center"/>
          </w:tcPr>
          <w:p w14:paraId="2227F2AF" w14:textId="77777777" w:rsidR="00693D70" w:rsidRDefault="00000000">
            <w:pPr>
              <w:pBdr>
                <w:top w:val="nil"/>
                <w:left w:val="nil"/>
                <w:bottom w:val="nil"/>
                <w:right w:val="nil"/>
                <w:between w:val="nil"/>
              </w:pBdr>
              <w:spacing w:before="54"/>
              <w:ind w:left="80" w:right="103"/>
              <w:rPr>
                <w:b/>
                <w:color w:val="000000"/>
                <w:sz w:val="20"/>
                <w:szCs w:val="20"/>
              </w:rPr>
            </w:pPr>
            <w:r>
              <w:rPr>
                <w:b/>
                <w:color w:val="000000"/>
                <w:sz w:val="20"/>
                <w:szCs w:val="20"/>
              </w:rPr>
              <w:t>In-Town Field Trip</w:t>
            </w:r>
          </w:p>
          <w:p w14:paraId="7195F29F" w14:textId="77777777" w:rsidR="00693D70" w:rsidRDefault="00000000">
            <w:pPr>
              <w:pBdr>
                <w:top w:val="nil"/>
                <w:left w:val="nil"/>
                <w:bottom w:val="nil"/>
                <w:right w:val="nil"/>
                <w:between w:val="nil"/>
              </w:pBdr>
              <w:spacing w:before="35"/>
              <w:ind w:left="80" w:right="100"/>
              <w:rPr>
                <w:color w:val="000000"/>
                <w:sz w:val="20"/>
                <w:szCs w:val="20"/>
              </w:rPr>
            </w:pPr>
            <w:r>
              <w:rPr>
                <w:color w:val="000000"/>
                <w:sz w:val="20"/>
                <w:szCs w:val="20"/>
              </w:rPr>
              <w:t>Per Bus</w:t>
            </w:r>
          </w:p>
        </w:tc>
        <w:tc>
          <w:tcPr>
            <w:tcW w:w="1867" w:type="dxa"/>
            <w:tcBorders>
              <w:top w:val="single" w:sz="4" w:space="0" w:color="000000"/>
              <w:left w:val="single" w:sz="4" w:space="0" w:color="000000"/>
              <w:bottom w:val="single" w:sz="4" w:space="0" w:color="000000"/>
              <w:right w:val="single" w:sz="4" w:space="0" w:color="000000"/>
            </w:tcBorders>
            <w:vAlign w:val="center"/>
          </w:tcPr>
          <w:p w14:paraId="2089AFCE"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5D2A36FE"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378CA137"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291186E2"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r>
      <w:tr w:rsidR="00693D70" w14:paraId="1530F6D4" w14:textId="77777777">
        <w:trPr>
          <w:trHeight w:val="1060"/>
        </w:trPr>
        <w:tc>
          <w:tcPr>
            <w:tcW w:w="1800" w:type="dxa"/>
            <w:tcBorders>
              <w:top w:val="single" w:sz="4" w:space="0" w:color="000000"/>
              <w:left w:val="single" w:sz="4" w:space="0" w:color="000000"/>
              <w:bottom w:val="single" w:sz="4" w:space="0" w:color="000000"/>
              <w:right w:val="single" w:sz="4" w:space="0" w:color="000000"/>
            </w:tcBorders>
            <w:vAlign w:val="center"/>
          </w:tcPr>
          <w:p w14:paraId="13068019" w14:textId="77777777" w:rsidR="00693D70" w:rsidRDefault="00000000">
            <w:pPr>
              <w:pBdr>
                <w:top w:val="nil"/>
                <w:left w:val="nil"/>
                <w:bottom w:val="nil"/>
                <w:right w:val="nil"/>
                <w:between w:val="nil"/>
              </w:pBdr>
              <w:spacing w:before="54" w:line="276" w:lineRule="auto"/>
              <w:ind w:left="80" w:right="103" w:hanging="19"/>
              <w:rPr>
                <w:color w:val="000000"/>
                <w:sz w:val="20"/>
                <w:szCs w:val="20"/>
              </w:rPr>
            </w:pPr>
            <w:r>
              <w:rPr>
                <w:b/>
                <w:color w:val="000000"/>
                <w:sz w:val="20"/>
                <w:szCs w:val="20"/>
              </w:rPr>
              <w:t xml:space="preserve">Out-Of-Town Field Trip (Less than 100 miles) </w:t>
            </w:r>
            <w:r>
              <w:rPr>
                <w:color w:val="000000"/>
                <w:sz w:val="20"/>
                <w:szCs w:val="20"/>
              </w:rPr>
              <w:t>Per Bus</w:t>
            </w:r>
          </w:p>
        </w:tc>
        <w:tc>
          <w:tcPr>
            <w:tcW w:w="1867" w:type="dxa"/>
            <w:tcBorders>
              <w:top w:val="single" w:sz="4" w:space="0" w:color="000000"/>
              <w:left w:val="single" w:sz="4" w:space="0" w:color="000000"/>
              <w:bottom w:val="single" w:sz="4" w:space="0" w:color="000000"/>
              <w:right w:val="single" w:sz="4" w:space="0" w:color="000000"/>
            </w:tcBorders>
            <w:vAlign w:val="center"/>
          </w:tcPr>
          <w:p w14:paraId="7B6CEDFC"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1CF2D183"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14:paraId="2A5C56E6"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337E73E5" w14:textId="77777777" w:rsidR="00693D70" w:rsidRDefault="00693D70">
            <w:pPr>
              <w:pBdr>
                <w:top w:val="nil"/>
                <w:left w:val="nil"/>
                <w:bottom w:val="nil"/>
                <w:right w:val="nil"/>
                <w:between w:val="nil"/>
              </w:pBdr>
              <w:rPr>
                <w:rFonts w:ascii="Times New Roman" w:eastAsia="Times New Roman" w:hAnsi="Times New Roman" w:cs="Times New Roman"/>
                <w:color w:val="000000"/>
                <w:sz w:val="20"/>
                <w:szCs w:val="20"/>
              </w:rPr>
            </w:pPr>
          </w:p>
        </w:tc>
      </w:tr>
    </w:tbl>
    <w:p w14:paraId="1279E64E" w14:textId="77777777" w:rsidR="00693D70" w:rsidRDefault="00693D70">
      <w:pPr>
        <w:rPr>
          <w:rFonts w:ascii="Times New Roman" w:eastAsia="Times New Roman" w:hAnsi="Times New Roman" w:cs="Times New Roman"/>
        </w:rPr>
      </w:pPr>
    </w:p>
    <w:p w14:paraId="6984F628" w14:textId="77777777" w:rsidR="00693D70" w:rsidRDefault="00000000">
      <w:pPr>
        <w:pBdr>
          <w:top w:val="nil"/>
          <w:left w:val="nil"/>
          <w:bottom w:val="nil"/>
          <w:right w:val="nil"/>
          <w:between w:val="nil"/>
        </w:pBdr>
        <w:spacing w:line="276" w:lineRule="auto"/>
        <w:rPr>
          <w:rFonts w:ascii="Times New Roman" w:eastAsia="Times New Roman" w:hAnsi="Times New Roman" w:cs="Times New Roman"/>
        </w:rPr>
        <w:sectPr w:rsidR="00693D70">
          <w:type w:val="continuous"/>
          <w:pgSz w:w="12240" w:h="15840"/>
          <w:pgMar w:top="280" w:right="380" w:bottom="1220" w:left="620" w:header="0" w:footer="966" w:gutter="0"/>
          <w:cols w:space="720"/>
        </w:sectPr>
      </w:pPr>
      <w:r>
        <w:br w:type="page"/>
      </w:r>
    </w:p>
    <w:p w14:paraId="2CE442BC" w14:textId="77777777" w:rsidR="00693D70" w:rsidRDefault="00693D70">
      <w:pPr>
        <w:pBdr>
          <w:top w:val="nil"/>
          <w:left w:val="nil"/>
          <w:bottom w:val="nil"/>
          <w:right w:val="nil"/>
          <w:between w:val="nil"/>
        </w:pBdr>
        <w:rPr>
          <w:b/>
          <w:color w:val="000000"/>
        </w:rPr>
      </w:pPr>
    </w:p>
    <w:p w14:paraId="4BE0F6D8" w14:textId="77777777" w:rsidR="00693D70" w:rsidRDefault="00693D70">
      <w:pPr>
        <w:pBdr>
          <w:top w:val="nil"/>
          <w:left w:val="nil"/>
          <w:bottom w:val="nil"/>
          <w:right w:val="nil"/>
          <w:between w:val="nil"/>
        </w:pBdr>
        <w:rPr>
          <w:b/>
          <w:color w:val="000000"/>
        </w:rPr>
      </w:pPr>
    </w:p>
    <w:p w14:paraId="106AA06D" w14:textId="77777777" w:rsidR="00693D70" w:rsidRDefault="00693D70">
      <w:pPr>
        <w:pBdr>
          <w:top w:val="nil"/>
          <w:left w:val="nil"/>
          <w:bottom w:val="nil"/>
          <w:right w:val="nil"/>
          <w:between w:val="nil"/>
        </w:pBdr>
        <w:rPr>
          <w:b/>
          <w:color w:val="000000"/>
        </w:rPr>
      </w:pPr>
    </w:p>
    <w:p w14:paraId="659934E9" w14:textId="77777777" w:rsidR="00693D70" w:rsidRDefault="00000000">
      <w:pPr>
        <w:spacing w:before="213"/>
        <w:ind w:left="100"/>
        <w:jc w:val="center"/>
        <w:rPr>
          <w:b/>
        </w:rPr>
      </w:pPr>
      <w:r>
        <w:rPr>
          <w:b/>
        </w:rPr>
        <w:t>Attachment A (page 2 of 2)</w:t>
      </w:r>
    </w:p>
    <w:p w14:paraId="418FBB24" w14:textId="77777777" w:rsidR="00693D70" w:rsidRDefault="00693D70">
      <w:pPr>
        <w:pBdr>
          <w:top w:val="nil"/>
          <w:left w:val="nil"/>
          <w:bottom w:val="nil"/>
          <w:right w:val="nil"/>
          <w:between w:val="nil"/>
        </w:pBdr>
        <w:spacing w:before="6"/>
        <w:rPr>
          <w:b/>
          <w:color w:val="000000"/>
        </w:rPr>
      </w:pPr>
    </w:p>
    <w:p w14:paraId="420B2E84" w14:textId="77777777" w:rsidR="00693D70" w:rsidRDefault="00000000">
      <w:pPr>
        <w:spacing w:before="56"/>
        <w:ind w:left="3179" w:right="3416"/>
        <w:jc w:val="center"/>
        <w:rPr>
          <w:b/>
        </w:rPr>
      </w:pPr>
      <w:r>
        <w:rPr>
          <w:b/>
        </w:rPr>
        <w:t>Additional Services</w:t>
      </w:r>
    </w:p>
    <w:p w14:paraId="42046102" w14:textId="77777777" w:rsidR="00693D70" w:rsidRDefault="00693D70">
      <w:pPr>
        <w:pBdr>
          <w:top w:val="nil"/>
          <w:left w:val="nil"/>
          <w:bottom w:val="nil"/>
          <w:right w:val="nil"/>
          <w:between w:val="nil"/>
        </w:pBdr>
        <w:spacing w:before="8"/>
        <w:rPr>
          <w:b/>
          <w:color w:val="000000"/>
        </w:rPr>
      </w:pPr>
    </w:p>
    <w:p w14:paraId="3D0A6883" w14:textId="77777777" w:rsidR="00693D70" w:rsidRDefault="00000000">
      <w:pPr>
        <w:ind w:left="1030" w:right="1272"/>
        <w:jc w:val="center"/>
        <w:rPr>
          <w:b/>
        </w:rPr>
      </w:pPr>
      <w:r>
        <w:rPr>
          <w:b/>
        </w:rPr>
        <w:t>(If included in above prices, please indicate with “INC”; if not offered, please indicate with “N/A”)</w:t>
      </w:r>
    </w:p>
    <w:p w14:paraId="53583AD0" w14:textId="77777777" w:rsidR="00693D70" w:rsidRDefault="00693D70">
      <w:pPr>
        <w:pBdr>
          <w:top w:val="nil"/>
          <w:left w:val="nil"/>
          <w:bottom w:val="nil"/>
          <w:right w:val="nil"/>
          <w:between w:val="nil"/>
        </w:pBdr>
        <w:rPr>
          <w:b/>
          <w:color w:val="000000"/>
        </w:rPr>
      </w:pPr>
    </w:p>
    <w:p w14:paraId="7AD51381" w14:textId="77777777" w:rsidR="00693D70" w:rsidRDefault="00693D70">
      <w:pPr>
        <w:pBdr>
          <w:top w:val="nil"/>
          <w:left w:val="nil"/>
          <w:bottom w:val="nil"/>
          <w:right w:val="nil"/>
          <w:between w:val="nil"/>
        </w:pBdr>
        <w:spacing w:before="9" w:after="1"/>
        <w:rPr>
          <w:b/>
          <w:color w:val="000000"/>
        </w:rPr>
      </w:pPr>
    </w:p>
    <w:tbl>
      <w:tblPr>
        <w:tblStyle w:val="a2"/>
        <w:tblW w:w="882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64"/>
        <w:gridCol w:w="2516"/>
        <w:gridCol w:w="2160"/>
      </w:tblGrid>
      <w:tr w:rsidR="00693D70" w14:paraId="18EA16E6" w14:textId="77777777">
        <w:trPr>
          <w:trHeight w:val="760"/>
        </w:trPr>
        <w:tc>
          <w:tcPr>
            <w:tcW w:w="1980" w:type="dxa"/>
          </w:tcPr>
          <w:p w14:paraId="5B5A22D0"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164" w:type="dxa"/>
          </w:tcPr>
          <w:p w14:paraId="2BF67595" w14:textId="77777777" w:rsidR="00693D70" w:rsidRDefault="00000000">
            <w:pPr>
              <w:pBdr>
                <w:top w:val="nil"/>
                <w:left w:val="nil"/>
                <w:bottom w:val="nil"/>
                <w:right w:val="nil"/>
                <w:between w:val="nil"/>
              </w:pBdr>
              <w:ind w:left="507" w:right="507"/>
              <w:jc w:val="center"/>
              <w:rPr>
                <w:b/>
                <w:color w:val="000000"/>
              </w:rPr>
            </w:pPr>
            <w:r>
              <w:rPr>
                <w:b/>
                <w:color w:val="000000"/>
              </w:rPr>
              <w:t>Regular</w:t>
            </w:r>
          </w:p>
          <w:p w14:paraId="29099DD0" w14:textId="77777777" w:rsidR="00693D70" w:rsidRDefault="00000000">
            <w:pPr>
              <w:pBdr>
                <w:top w:val="nil"/>
                <w:left w:val="nil"/>
                <w:bottom w:val="nil"/>
                <w:right w:val="nil"/>
                <w:between w:val="nil"/>
              </w:pBdr>
              <w:spacing w:before="41"/>
              <w:ind w:left="507" w:right="507"/>
              <w:jc w:val="center"/>
              <w:rPr>
                <w:b/>
                <w:color w:val="000000"/>
              </w:rPr>
            </w:pPr>
            <w:r>
              <w:rPr>
                <w:b/>
                <w:color w:val="000000"/>
              </w:rPr>
              <w:t>Bus</w:t>
            </w:r>
          </w:p>
        </w:tc>
        <w:tc>
          <w:tcPr>
            <w:tcW w:w="2516" w:type="dxa"/>
          </w:tcPr>
          <w:p w14:paraId="70F7EF61" w14:textId="77777777" w:rsidR="00693D70" w:rsidRDefault="00000000">
            <w:pPr>
              <w:pBdr>
                <w:top w:val="nil"/>
                <w:left w:val="nil"/>
                <w:bottom w:val="nil"/>
                <w:right w:val="nil"/>
                <w:between w:val="nil"/>
              </w:pBdr>
              <w:ind w:left="507" w:right="507"/>
              <w:jc w:val="center"/>
              <w:rPr>
                <w:b/>
                <w:color w:val="000000"/>
              </w:rPr>
            </w:pPr>
            <w:r>
              <w:rPr>
                <w:b/>
                <w:color w:val="000000"/>
              </w:rPr>
              <w:t>Wheelchair</w:t>
            </w:r>
          </w:p>
          <w:p w14:paraId="72A74CA1" w14:textId="77777777" w:rsidR="00693D70" w:rsidRDefault="00000000">
            <w:pPr>
              <w:pBdr>
                <w:top w:val="nil"/>
                <w:left w:val="nil"/>
                <w:bottom w:val="nil"/>
                <w:right w:val="nil"/>
                <w:between w:val="nil"/>
              </w:pBdr>
              <w:spacing w:before="41"/>
              <w:ind w:left="507" w:right="507"/>
              <w:jc w:val="center"/>
              <w:rPr>
                <w:b/>
                <w:color w:val="000000"/>
              </w:rPr>
            </w:pPr>
            <w:r>
              <w:rPr>
                <w:b/>
                <w:color w:val="000000"/>
              </w:rPr>
              <w:t>Bus</w:t>
            </w:r>
          </w:p>
        </w:tc>
        <w:tc>
          <w:tcPr>
            <w:tcW w:w="2160" w:type="dxa"/>
          </w:tcPr>
          <w:p w14:paraId="1733A803" w14:textId="77777777" w:rsidR="00693D70" w:rsidRDefault="00000000">
            <w:pPr>
              <w:pBdr>
                <w:top w:val="nil"/>
                <w:left w:val="nil"/>
                <w:bottom w:val="nil"/>
                <w:right w:val="nil"/>
                <w:between w:val="nil"/>
              </w:pBdr>
              <w:ind w:left="630" w:right="627"/>
              <w:jc w:val="center"/>
              <w:rPr>
                <w:b/>
                <w:color w:val="000000"/>
              </w:rPr>
            </w:pPr>
            <w:proofErr w:type="gramStart"/>
            <w:r>
              <w:rPr>
                <w:b/>
                <w:color w:val="000000"/>
              </w:rPr>
              <w:t>Mini Bus</w:t>
            </w:r>
            <w:proofErr w:type="gramEnd"/>
          </w:p>
          <w:p w14:paraId="33C147BE" w14:textId="77777777" w:rsidR="00693D70" w:rsidRDefault="00000000">
            <w:pPr>
              <w:pBdr>
                <w:top w:val="nil"/>
                <w:left w:val="nil"/>
                <w:bottom w:val="nil"/>
                <w:right w:val="nil"/>
                <w:between w:val="nil"/>
              </w:pBdr>
              <w:spacing w:before="41"/>
              <w:ind w:left="630" w:right="627"/>
              <w:jc w:val="center"/>
              <w:rPr>
                <w:b/>
                <w:color w:val="000000"/>
              </w:rPr>
            </w:pPr>
            <w:r>
              <w:rPr>
                <w:b/>
                <w:color w:val="000000"/>
              </w:rPr>
              <w:t>Or Van</w:t>
            </w:r>
          </w:p>
        </w:tc>
      </w:tr>
      <w:tr w:rsidR="00693D70" w14:paraId="3C3ABFF7" w14:textId="77777777">
        <w:trPr>
          <w:trHeight w:val="1060"/>
        </w:trPr>
        <w:tc>
          <w:tcPr>
            <w:tcW w:w="1980" w:type="dxa"/>
          </w:tcPr>
          <w:p w14:paraId="677D24FB" w14:textId="77777777" w:rsidR="00693D70" w:rsidRDefault="00000000">
            <w:pPr>
              <w:pBdr>
                <w:top w:val="nil"/>
                <w:left w:val="nil"/>
                <w:bottom w:val="nil"/>
                <w:right w:val="nil"/>
                <w:between w:val="nil"/>
              </w:pBdr>
              <w:ind w:left="28" w:right="191"/>
              <w:rPr>
                <w:b/>
                <w:color w:val="000000"/>
              </w:rPr>
            </w:pPr>
            <w:r>
              <w:rPr>
                <w:b/>
                <w:color w:val="000000"/>
              </w:rPr>
              <w:t>Real-Time GPS Positioning</w:t>
            </w:r>
          </w:p>
          <w:p w14:paraId="4700B090" w14:textId="77777777" w:rsidR="00693D70" w:rsidRDefault="00000000">
            <w:pPr>
              <w:pBdr>
                <w:top w:val="nil"/>
                <w:left w:val="nil"/>
                <w:bottom w:val="nil"/>
                <w:right w:val="nil"/>
                <w:between w:val="nil"/>
              </w:pBdr>
              <w:spacing w:before="32"/>
              <w:ind w:left="28" w:right="191"/>
              <w:rPr>
                <w:color w:val="000000"/>
              </w:rPr>
            </w:pPr>
            <w:r>
              <w:rPr>
                <w:color w:val="000000"/>
              </w:rPr>
              <w:t>additional cost per bus per day</w:t>
            </w:r>
          </w:p>
        </w:tc>
        <w:tc>
          <w:tcPr>
            <w:tcW w:w="2164" w:type="dxa"/>
          </w:tcPr>
          <w:p w14:paraId="00825610"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516" w:type="dxa"/>
          </w:tcPr>
          <w:p w14:paraId="232C5DCF"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160" w:type="dxa"/>
          </w:tcPr>
          <w:p w14:paraId="7817984D"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7E048B89" w14:textId="77777777">
        <w:trPr>
          <w:trHeight w:val="1060"/>
        </w:trPr>
        <w:tc>
          <w:tcPr>
            <w:tcW w:w="1980" w:type="dxa"/>
          </w:tcPr>
          <w:p w14:paraId="34E33DE0" w14:textId="77777777" w:rsidR="00693D70" w:rsidRDefault="00000000">
            <w:pPr>
              <w:pBdr>
                <w:top w:val="nil"/>
                <w:left w:val="nil"/>
                <w:bottom w:val="nil"/>
                <w:right w:val="nil"/>
                <w:between w:val="nil"/>
              </w:pBdr>
              <w:ind w:left="28" w:right="191"/>
              <w:rPr>
                <w:b/>
                <w:color w:val="000000"/>
              </w:rPr>
            </w:pPr>
            <w:r>
              <w:rPr>
                <w:b/>
                <w:color w:val="000000"/>
              </w:rPr>
              <w:t>Cameras on Exterior of Bus</w:t>
            </w:r>
          </w:p>
          <w:p w14:paraId="0CC9775F" w14:textId="77777777" w:rsidR="00693D70" w:rsidRDefault="00000000">
            <w:pPr>
              <w:pBdr>
                <w:top w:val="nil"/>
                <w:left w:val="nil"/>
                <w:bottom w:val="nil"/>
                <w:right w:val="nil"/>
                <w:between w:val="nil"/>
              </w:pBdr>
              <w:spacing w:before="32"/>
              <w:ind w:left="28" w:right="191"/>
              <w:rPr>
                <w:color w:val="000000"/>
              </w:rPr>
            </w:pPr>
            <w:r>
              <w:rPr>
                <w:color w:val="000000"/>
              </w:rPr>
              <w:t>additional cost per bus per day</w:t>
            </w:r>
          </w:p>
        </w:tc>
        <w:tc>
          <w:tcPr>
            <w:tcW w:w="2164" w:type="dxa"/>
          </w:tcPr>
          <w:p w14:paraId="27F52572"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516" w:type="dxa"/>
          </w:tcPr>
          <w:p w14:paraId="02AA4728"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160" w:type="dxa"/>
          </w:tcPr>
          <w:p w14:paraId="59787A9C"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7F9F7F16" w14:textId="77777777">
        <w:trPr>
          <w:trHeight w:val="1060"/>
        </w:trPr>
        <w:tc>
          <w:tcPr>
            <w:tcW w:w="1980" w:type="dxa"/>
          </w:tcPr>
          <w:p w14:paraId="0F6A07F3" w14:textId="77777777" w:rsidR="00693D70" w:rsidRDefault="00000000">
            <w:pPr>
              <w:pBdr>
                <w:top w:val="nil"/>
                <w:left w:val="nil"/>
                <w:bottom w:val="nil"/>
                <w:right w:val="nil"/>
                <w:between w:val="nil"/>
              </w:pBdr>
              <w:spacing w:before="54" w:line="276" w:lineRule="auto"/>
              <w:ind w:right="219"/>
              <w:rPr>
                <w:b/>
                <w:color w:val="000000"/>
              </w:rPr>
            </w:pPr>
            <w:r>
              <w:rPr>
                <w:b/>
                <w:color w:val="000000"/>
              </w:rPr>
              <w:t>Electronic Bus Pass/Ridership Tracking System</w:t>
            </w:r>
          </w:p>
          <w:p w14:paraId="71BFAE72" w14:textId="77777777" w:rsidR="00693D70" w:rsidRDefault="00000000">
            <w:pPr>
              <w:pBdr>
                <w:top w:val="nil"/>
                <w:left w:val="nil"/>
                <w:bottom w:val="nil"/>
                <w:right w:val="nil"/>
                <w:between w:val="nil"/>
              </w:pBdr>
              <w:rPr>
                <w:color w:val="000000"/>
              </w:rPr>
            </w:pPr>
            <w:r>
              <w:rPr>
                <w:color w:val="000000"/>
              </w:rPr>
              <w:t>additional cost per bus per day</w:t>
            </w:r>
          </w:p>
        </w:tc>
        <w:tc>
          <w:tcPr>
            <w:tcW w:w="2164" w:type="dxa"/>
          </w:tcPr>
          <w:p w14:paraId="61943BF4"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516" w:type="dxa"/>
          </w:tcPr>
          <w:p w14:paraId="0ECCF941"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160" w:type="dxa"/>
          </w:tcPr>
          <w:p w14:paraId="6882DE85"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6F01CCED" w14:textId="77777777">
        <w:trPr>
          <w:trHeight w:val="1060"/>
        </w:trPr>
        <w:tc>
          <w:tcPr>
            <w:tcW w:w="1980" w:type="dxa"/>
          </w:tcPr>
          <w:p w14:paraId="24DB68FA" w14:textId="77777777" w:rsidR="00693D70" w:rsidRDefault="00000000">
            <w:pPr>
              <w:pBdr>
                <w:top w:val="nil"/>
                <w:left w:val="nil"/>
                <w:bottom w:val="nil"/>
                <w:right w:val="nil"/>
                <w:between w:val="nil"/>
              </w:pBdr>
              <w:spacing w:before="1"/>
              <w:ind w:left="25"/>
              <w:rPr>
                <w:b/>
                <w:color w:val="000000"/>
              </w:rPr>
            </w:pPr>
            <w:r>
              <w:rPr>
                <w:b/>
                <w:color w:val="000000"/>
              </w:rPr>
              <w:t>Special Needs Trained Monitor</w:t>
            </w:r>
          </w:p>
          <w:p w14:paraId="10570D93" w14:textId="77777777" w:rsidR="00693D70" w:rsidRDefault="00000000">
            <w:pPr>
              <w:pBdr>
                <w:top w:val="nil"/>
                <w:left w:val="nil"/>
                <w:bottom w:val="nil"/>
                <w:right w:val="nil"/>
                <w:between w:val="nil"/>
              </w:pBdr>
              <w:spacing w:before="34"/>
              <w:rPr>
                <w:color w:val="000000"/>
              </w:rPr>
            </w:pPr>
            <w:r>
              <w:rPr>
                <w:color w:val="000000"/>
              </w:rPr>
              <w:t>additional cost per bus per day</w:t>
            </w:r>
          </w:p>
        </w:tc>
        <w:tc>
          <w:tcPr>
            <w:tcW w:w="2164" w:type="dxa"/>
          </w:tcPr>
          <w:p w14:paraId="76B07034"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516" w:type="dxa"/>
          </w:tcPr>
          <w:p w14:paraId="69CD76BF"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160" w:type="dxa"/>
          </w:tcPr>
          <w:p w14:paraId="0A5160F8"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519B9131" w14:textId="77777777">
        <w:trPr>
          <w:trHeight w:val="1060"/>
        </w:trPr>
        <w:tc>
          <w:tcPr>
            <w:tcW w:w="1980" w:type="dxa"/>
          </w:tcPr>
          <w:p w14:paraId="331FA133" w14:textId="77777777" w:rsidR="00693D70" w:rsidRDefault="00000000">
            <w:pPr>
              <w:pBdr>
                <w:top w:val="nil"/>
                <w:left w:val="nil"/>
                <w:bottom w:val="nil"/>
                <w:right w:val="nil"/>
                <w:between w:val="nil"/>
              </w:pBdr>
              <w:spacing w:before="81"/>
              <w:ind w:right="413"/>
              <w:rPr>
                <w:b/>
                <w:color w:val="000000"/>
              </w:rPr>
            </w:pPr>
            <w:r>
              <w:rPr>
                <w:b/>
                <w:color w:val="000000"/>
              </w:rPr>
              <w:t>Other Optional Features (Please specify)</w:t>
            </w:r>
          </w:p>
        </w:tc>
        <w:tc>
          <w:tcPr>
            <w:tcW w:w="2164" w:type="dxa"/>
          </w:tcPr>
          <w:p w14:paraId="5F77FA2A"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516" w:type="dxa"/>
          </w:tcPr>
          <w:p w14:paraId="18C518E4"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2160" w:type="dxa"/>
          </w:tcPr>
          <w:p w14:paraId="5C58B16D"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bl>
    <w:p w14:paraId="581DE289" w14:textId="77777777" w:rsidR="00693D70" w:rsidRDefault="00693D70">
      <w:pPr>
        <w:rPr>
          <w:rFonts w:ascii="Times New Roman" w:eastAsia="Times New Roman" w:hAnsi="Times New Roman" w:cs="Times New Roman"/>
        </w:rPr>
      </w:pPr>
    </w:p>
    <w:p w14:paraId="0D888487" w14:textId="77777777" w:rsidR="00693D70" w:rsidRDefault="00000000">
      <w:pPr>
        <w:pBdr>
          <w:top w:val="nil"/>
          <w:left w:val="nil"/>
          <w:bottom w:val="nil"/>
          <w:right w:val="nil"/>
          <w:between w:val="nil"/>
        </w:pBdr>
        <w:spacing w:line="276" w:lineRule="auto"/>
        <w:rPr>
          <w:rFonts w:ascii="Times New Roman" w:eastAsia="Times New Roman" w:hAnsi="Times New Roman" w:cs="Times New Roman"/>
        </w:rPr>
        <w:sectPr w:rsidR="00693D70">
          <w:type w:val="continuous"/>
          <w:pgSz w:w="12240" w:h="15840"/>
          <w:pgMar w:top="280" w:right="380" w:bottom="1220" w:left="620" w:header="0" w:footer="966" w:gutter="0"/>
          <w:cols w:space="720"/>
        </w:sectPr>
      </w:pPr>
      <w:r>
        <w:br w:type="page"/>
      </w:r>
    </w:p>
    <w:p w14:paraId="4950F1F4" w14:textId="77777777" w:rsidR="00693D70" w:rsidRDefault="00693D70">
      <w:pPr>
        <w:pBdr>
          <w:top w:val="nil"/>
          <w:left w:val="nil"/>
          <w:bottom w:val="nil"/>
          <w:right w:val="nil"/>
          <w:between w:val="nil"/>
        </w:pBdr>
        <w:rPr>
          <w:b/>
          <w:color w:val="000000"/>
        </w:rPr>
      </w:pPr>
    </w:p>
    <w:p w14:paraId="415EFF59" w14:textId="77777777" w:rsidR="00693D70" w:rsidRDefault="00693D70">
      <w:pPr>
        <w:pBdr>
          <w:top w:val="nil"/>
          <w:left w:val="nil"/>
          <w:bottom w:val="nil"/>
          <w:right w:val="nil"/>
          <w:between w:val="nil"/>
        </w:pBdr>
        <w:rPr>
          <w:b/>
          <w:color w:val="000000"/>
        </w:rPr>
      </w:pPr>
    </w:p>
    <w:p w14:paraId="7476CDC6" w14:textId="77777777" w:rsidR="00693D70" w:rsidRDefault="00693D70">
      <w:pPr>
        <w:pBdr>
          <w:top w:val="nil"/>
          <w:left w:val="nil"/>
          <w:bottom w:val="nil"/>
          <w:right w:val="nil"/>
          <w:between w:val="nil"/>
        </w:pBdr>
        <w:rPr>
          <w:b/>
          <w:color w:val="000000"/>
        </w:rPr>
      </w:pPr>
    </w:p>
    <w:p w14:paraId="0CC119F9" w14:textId="77777777" w:rsidR="00693D70" w:rsidRDefault="00000000">
      <w:pPr>
        <w:spacing w:before="213"/>
        <w:ind w:left="3179" w:right="3416"/>
        <w:jc w:val="center"/>
        <w:rPr>
          <w:b/>
        </w:rPr>
      </w:pPr>
      <w:r>
        <w:rPr>
          <w:b/>
        </w:rPr>
        <w:t>Attachment B</w:t>
      </w:r>
    </w:p>
    <w:p w14:paraId="670E0E71" w14:textId="77777777" w:rsidR="00693D70" w:rsidRDefault="00693D70">
      <w:pPr>
        <w:pBdr>
          <w:top w:val="nil"/>
          <w:left w:val="nil"/>
          <w:bottom w:val="nil"/>
          <w:right w:val="nil"/>
          <w:between w:val="nil"/>
        </w:pBdr>
        <w:spacing w:before="1"/>
        <w:rPr>
          <w:b/>
          <w:color w:val="000000"/>
        </w:rPr>
      </w:pPr>
    </w:p>
    <w:p w14:paraId="214CEC9B" w14:textId="77777777" w:rsidR="00693D70" w:rsidRDefault="00000000">
      <w:pPr>
        <w:ind w:left="3179" w:right="3416"/>
        <w:jc w:val="center"/>
        <w:rPr>
          <w:b/>
        </w:rPr>
      </w:pPr>
      <w:r>
        <w:rPr>
          <w:b/>
          <w:u w:val="single"/>
        </w:rPr>
        <w:t>CONTACT INFORMATION</w:t>
      </w:r>
    </w:p>
    <w:p w14:paraId="1F1DAAD6" w14:textId="77777777" w:rsidR="00693D70" w:rsidRDefault="00693D70">
      <w:pPr>
        <w:pBdr>
          <w:top w:val="nil"/>
          <w:left w:val="nil"/>
          <w:bottom w:val="nil"/>
          <w:right w:val="nil"/>
          <w:between w:val="nil"/>
        </w:pBdr>
        <w:rPr>
          <w:b/>
          <w:color w:val="000000"/>
        </w:rPr>
      </w:pPr>
    </w:p>
    <w:p w14:paraId="502F93E1" w14:textId="77777777" w:rsidR="00693D70" w:rsidRDefault="00693D70">
      <w:pPr>
        <w:pBdr>
          <w:top w:val="nil"/>
          <w:left w:val="nil"/>
          <w:bottom w:val="nil"/>
          <w:right w:val="nil"/>
          <w:between w:val="nil"/>
        </w:pBdr>
        <w:rPr>
          <w:b/>
          <w:color w:val="000000"/>
        </w:rPr>
      </w:pPr>
    </w:p>
    <w:p w14:paraId="4C490B29" w14:textId="77777777" w:rsidR="00693D70" w:rsidRDefault="00693D70">
      <w:pPr>
        <w:pBdr>
          <w:top w:val="nil"/>
          <w:left w:val="nil"/>
          <w:bottom w:val="nil"/>
          <w:right w:val="nil"/>
          <w:between w:val="nil"/>
        </w:pBdr>
        <w:spacing w:before="2"/>
        <w:rPr>
          <w:b/>
          <w:color w:val="000000"/>
        </w:rPr>
      </w:pPr>
    </w:p>
    <w:tbl>
      <w:tblPr>
        <w:tblStyle w:val="a3"/>
        <w:tblW w:w="92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0"/>
        <w:gridCol w:w="5130"/>
      </w:tblGrid>
      <w:tr w:rsidR="00693D70" w14:paraId="3F1F96D1" w14:textId="77777777">
        <w:trPr>
          <w:trHeight w:val="1440"/>
        </w:trPr>
        <w:tc>
          <w:tcPr>
            <w:tcW w:w="4160" w:type="dxa"/>
            <w:vAlign w:val="center"/>
          </w:tcPr>
          <w:p w14:paraId="293DF75E" w14:textId="77777777" w:rsidR="00693D70" w:rsidRDefault="00000000">
            <w:pPr>
              <w:pBdr>
                <w:top w:val="nil"/>
                <w:left w:val="nil"/>
                <w:bottom w:val="nil"/>
                <w:right w:val="nil"/>
                <w:between w:val="nil"/>
              </w:pBdr>
              <w:ind w:left="24"/>
              <w:rPr>
                <w:b/>
                <w:color w:val="000000"/>
              </w:rPr>
            </w:pPr>
            <w:r>
              <w:rPr>
                <w:b/>
                <w:color w:val="000000"/>
              </w:rPr>
              <w:t>Primary Contact Name</w:t>
            </w:r>
          </w:p>
          <w:p w14:paraId="494791F6" w14:textId="77777777" w:rsidR="00693D70" w:rsidRDefault="00000000">
            <w:pPr>
              <w:pBdr>
                <w:top w:val="nil"/>
                <w:left w:val="nil"/>
                <w:bottom w:val="nil"/>
                <w:right w:val="nil"/>
                <w:between w:val="nil"/>
              </w:pBdr>
              <w:ind w:left="24" w:right="83" w:hanging="3"/>
              <w:rPr>
                <w:b/>
                <w:color w:val="000000"/>
              </w:rPr>
            </w:pPr>
            <w:r>
              <w:rPr>
                <w:b/>
                <w:color w:val="000000"/>
              </w:rPr>
              <w:t xml:space="preserve">Primary Contact Phone Number </w:t>
            </w:r>
          </w:p>
          <w:p w14:paraId="59B768C7" w14:textId="77777777" w:rsidR="00693D70" w:rsidRDefault="00000000">
            <w:pPr>
              <w:pBdr>
                <w:top w:val="nil"/>
                <w:left w:val="nil"/>
                <w:bottom w:val="nil"/>
                <w:right w:val="nil"/>
                <w:between w:val="nil"/>
              </w:pBdr>
              <w:ind w:left="24" w:right="83" w:hanging="3"/>
              <w:rPr>
                <w:b/>
                <w:color w:val="000000"/>
              </w:rPr>
            </w:pPr>
            <w:r>
              <w:rPr>
                <w:b/>
                <w:color w:val="000000"/>
              </w:rPr>
              <w:t>Primary Contact Email Address</w:t>
            </w:r>
          </w:p>
        </w:tc>
        <w:tc>
          <w:tcPr>
            <w:tcW w:w="5130" w:type="dxa"/>
          </w:tcPr>
          <w:p w14:paraId="6C3B6F09" w14:textId="77777777" w:rsidR="00693D70" w:rsidRDefault="00693D70">
            <w:pPr>
              <w:pBdr>
                <w:top w:val="nil"/>
                <w:left w:val="nil"/>
                <w:bottom w:val="nil"/>
                <w:right w:val="nil"/>
                <w:between w:val="nil"/>
              </w:pBdr>
              <w:ind w:left="1498"/>
              <w:rPr>
                <w:b/>
                <w:color w:val="000000"/>
              </w:rPr>
            </w:pPr>
          </w:p>
        </w:tc>
      </w:tr>
      <w:tr w:rsidR="00693D70" w14:paraId="5565A3CD" w14:textId="77777777">
        <w:trPr>
          <w:trHeight w:val="1440"/>
        </w:trPr>
        <w:tc>
          <w:tcPr>
            <w:tcW w:w="4160" w:type="dxa"/>
            <w:vAlign w:val="center"/>
          </w:tcPr>
          <w:p w14:paraId="39E9B528" w14:textId="77777777" w:rsidR="00693D70" w:rsidRDefault="00000000">
            <w:pPr>
              <w:pBdr>
                <w:top w:val="nil"/>
                <w:left w:val="nil"/>
                <w:bottom w:val="nil"/>
                <w:right w:val="nil"/>
                <w:between w:val="nil"/>
              </w:pBdr>
              <w:ind w:left="24" w:right="198"/>
              <w:rPr>
                <w:b/>
                <w:color w:val="000000"/>
              </w:rPr>
            </w:pPr>
            <w:r>
              <w:rPr>
                <w:b/>
                <w:color w:val="000000"/>
              </w:rPr>
              <w:t xml:space="preserve">Company Legal Name </w:t>
            </w:r>
          </w:p>
          <w:p w14:paraId="55D78237" w14:textId="77777777" w:rsidR="00693D70" w:rsidRDefault="00000000">
            <w:pPr>
              <w:pBdr>
                <w:top w:val="nil"/>
                <w:left w:val="nil"/>
                <w:bottom w:val="nil"/>
                <w:right w:val="nil"/>
                <w:between w:val="nil"/>
              </w:pBdr>
              <w:ind w:left="24" w:right="198"/>
              <w:rPr>
                <w:b/>
                <w:color w:val="000000"/>
              </w:rPr>
            </w:pPr>
            <w:r>
              <w:rPr>
                <w:b/>
                <w:color w:val="000000"/>
              </w:rPr>
              <w:t xml:space="preserve">Company Address </w:t>
            </w:r>
          </w:p>
          <w:p w14:paraId="47AB6B25" w14:textId="77777777" w:rsidR="00693D70" w:rsidRDefault="00000000">
            <w:pPr>
              <w:pBdr>
                <w:top w:val="nil"/>
                <w:left w:val="nil"/>
                <w:bottom w:val="nil"/>
                <w:right w:val="nil"/>
                <w:between w:val="nil"/>
              </w:pBdr>
              <w:ind w:left="24" w:right="198"/>
              <w:rPr>
                <w:b/>
                <w:color w:val="000000"/>
              </w:rPr>
            </w:pPr>
            <w:r>
              <w:rPr>
                <w:b/>
                <w:color w:val="000000"/>
              </w:rPr>
              <w:t>Company Phone Number</w:t>
            </w:r>
          </w:p>
        </w:tc>
        <w:tc>
          <w:tcPr>
            <w:tcW w:w="5130" w:type="dxa"/>
          </w:tcPr>
          <w:p w14:paraId="163A4B40" w14:textId="77777777" w:rsidR="00693D70" w:rsidRDefault="00693D70">
            <w:pPr>
              <w:pBdr>
                <w:top w:val="nil"/>
                <w:left w:val="nil"/>
                <w:bottom w:val="nil"/>
                <w:right w:val="nil"/>
                <w:between w:val="nil"/>
              </w:pBdr>
              <w:spacing w:before="11"/>
              <w:rPr>
                <w:b/>
                <w:color w:val="000000"/>
              </w:rPr>
            </w:pPr>
          </w:p>
        </w:tc>
      </w:tr>
      <w:tr w:rsidR="00693D70" w14:paraId="0CCD42CD" w14:textId="77777777">
        <w:trPr>
          <w:trHeight w:val="700"/>
        </w:trPr>
        <w:tc>
          <w:tcPr>
            <w:tcW w:w="4160" w:type="dxa"/>
            <w:vAlign w:val="center"/>
          </w:tcPr>
          <w:p w14:paraId="3749C93D" w14:textId="77777777" w:rsidR="00693D70" w:rsidRDefault="00000000">
            <w:pPr>
              <w:pBdr>
                <w:top w:val="nil"/>
                <w:left w:val="nil"/>
                <w:bottom w:val="nil"/>
                <w:right w:val="nil"/>
                <w:between w:val="nil"/>
              </w:pBdr>
              <w:spacing w:before="1"/>
              <w:ind w:left="24" w:right="199"/>
              <w:rPr>
                <w:b/>
                <w:color w:val="000000"/>
              </w:rPr>
            </w:pPr>
            <w:r>
              <w:rPr>
                <w:b/>
                <w:color w:val="000000"/>
              </w:rPr>
              <w:t>Company Website</w:t>
            </w:r>
          </w:p>
        </w:tc>
        <w:tc>
          <w:tcPr>
            <w:tcW w:w="5130" w:type="dxa"/>
            <w:vAlign w:val="center"/>
          </w:tcPr>
          <w:p w14:paraId="24B9F3DE" w14:textId="77777777" w:rsidR="00693D70" w:rsidRDefault="00693D70">
            <w:pPr>
              <w:pBdr>
                <w:top w:val="nil"/>
                <w:left w:val="nil"/>
                <w:bottom w:val="nil"/>
                <w:right w:val="nil"/>
                <w:between w:val="nil"/>
              </w:pBdr>
              <w:rPr>
                <w:b/>
                <w:color w:val="000000"/>
              </w:rPr>
            </w:pPr>
          </w:p>
        </w:tc>
      </w:tr>
      <w:tr w:rsidR="00693D70" w14:paraId="187BD12A" w14:textId="77777777">
        <w:trPr>
          <w:trHeight w:val="700"/>
        </w:trPr>
        <w:tc>
          <w:tcPr>
            <w:tcW w:w="4160" w:type="dxa"/>
            <w:vAlign w:val="center"/>
          </w:tcPr>
          <w:p w14:paraId="398859F6" w14:textId="77777777" w:rsidR="00693D70" w:rsidRDefault="00000000">
            <w:pPr>
              <w:pBdr>
                <w:top w:val="nil"/>
                <w:left w:val="nil"/>
                <w:bottom w:val="nil"/>
                <w:right w:val="nil"/>
                <w:between w:val="nil"/>
              </w:pBdr>
              <w:spacing w:before="165"/>
              <w:ind w:left="24" w:right="198"/>
              <w:rPr>
                <w:b/>
                <w:color w:val="000000"/>
              </w:rPr>
            </w:pPr>
            <w:r>
              <w:rPr>
                <w:b/>
                <w:color w:val="000000"/>
              </w:rPr>
              <w:t>Year Company Founded</w:t>
            </w:r>
          </w:p>
        </w:tc>
        <w:tc>
          <w:tcPr>
            <w:tcW w:w="5130" w:type="dxa"/>
            <w:vAlign w:val="center"/>
          </w:tcPr>
          <w:p w14:paraId="3EF001A4" w14:textId="77777777" w:rsidR="00693D70" w:rsidRDefault="00693D70">
            <w:pPr>
              <w:pBdr>
                <w:top w:val="nil"/>
                <w:left w:val="nil"/>
                <w:bottom w:val="nil"/>
                <w:right w:val="nil"/>
                <w:between w:val="nil"/>
              </w:pBdr>
              <w:spacing w:before="165"/>
              <w:ind w:right="198"/>
              <w:rPr>
                <w:b/>
                <w:color w:val="000000"/>
              </w:rPr>
            </w:pPr>
          </w:p>
        </w:tc>
      </w:tr>
      <w:tr w:rsidR="00693D70" w14:paraId="09C0F9F1" w14:textId="77777777">
        <w:trPr>
          <w:trHeight w:val="700"/>
        </w:trPr>
        <w:tc>
          <w:tcPr>
            <w:tcW w:w="4160" w:type="dxa"/>
            <w:vAlign w:val="center"/>
          </w:tcPr>
          <w:p w14:paraId="6113F0E7" w14:textId="77777777" w:rsidR="00693D70" w:rsidRDefault="00000000">
            <w:pPr>
              <w:pBdr>
                <w:top w:val="nil"/>
                <w:left w:val="nil"/>
                <w:bottom w:val="nil"/>
                <w:right w:val="nil"/>
                <w:between w:val="nil"/>
              </w:pBdr>
              <w:spacing w:before="166"/>
              <w:ind w:left="24" w:right="200"/>
              <w:rPr>
                <w:b/>
                <w:color w:val="000000"/>
              </w:rPr>
            </w:pPr>
            <w:proofErr w:type="spellStart"/>
            <w:r>
              <w:rPr>
                <w:b/>
                <w:color w:val="000000"/>
              </w:rPr>
              <w:t>Years</w:t>
            </w:r>
            <w:proofErr w:type="spellEnd"/>
            <w:r>
              <w:rPr>
                <w:b/>
                <w:color w:val="000000"/>
              </w:rPr>
              <w:t xml:space="preserve"> Operating in Washington State</w:t>
            </w:r>
          </w:p>
        </w:tc>
        <w:tc>
          <w:tcPr>
            <w:tcW w:w="5130" w:type="dxa"/>
            <w:vAlign w:val="center"/>
          </w:tcPr>
          <w:p w14:paraId="550DB40B" w14:textId="77777777" w:rsidR="00693D70" w:rsidRDefault="00693D70">
            <w:pPr>
              <w:pBdr>
                <w:top w:val="nil"/>
                <w:left w:val="nil"/>
                <w:bottom w:val="nil"/>
                <w:right w:val="nil"/>
                <w:between w:val="nil"/>
              </w:pBdr>
              <w:spacing w:before="166"/>
              <w:ind w:right="200"/>
              <w:rPr>
                <w:b/>
                <w:color w:val="000000"/>
              </w:rPr>
            </w:pPr>
          </w:p>
        </w:tc>
      </w:tr>
      <w:tr w:rsidR="00693D70" w14:paraId="57434A98" w14:textId="77777777">
        <w:trPr>
          <w:trHeight w:val="700"/>
        </w:trPr>
        <w:tc>
          <w:tcPr>
            <w:tcW w:w="4160" w:type="dxa"/>
            <w:vAlign w:val="center"/>
          </w:tcPr>
          <w:p w14:paraId="4B415443" w14:textId="77777777" w:rsidR="00693D70" w:rsidRDefault="00000000">
            <w:pPr>
              <w:pBdr>
                <w:top w:val="nil"/>
                <w:left w:val="nil"/>
                <w:bottom w:val="nil"/>
                <w:right w:val="nil"/>
                <w:between w:val="nil"/>
              </w:pBdr>
              <w:spacing w:before="166"/>
              <w:ind w:left="24" w:right="198"/>
              <w:rPr>
                <w:b/>
                <w:color w:val="000000"/>
              </w:rPr>
            </w:pPr>
            <w:r>
              <w:rPr>
                <w:b/>
                <w:color w:val="000000"/>
              </w:rPr>
              <w:t>Number of Clients</w:t>
            </w:r>
          </w:p>
        </w:tc>
        <w:tc>
          <w:tcPr>
            <w:tcW w:w="5130" w:type="dxa"/>
            <w:vAlign w:val="center"/>
          </w:tcPr>
          <w:p w14:paraId="244A73A5" w14:textId="77777777" w:rsidR="00693D70" w:rsidRDefault="00693D70">
            <w:pPr>
              <w:pBdr>
                <w:top w:val="nil"/>
                <w:left w:val="nil"/>
                <w:bottom w:val="nil"/>
                <w:right w:val="nil"/>
                <w:between w:val="nil"/>
              </w:pBdr>
              <w:spacing w:before="166"/>
              <w:ind w:right="198"/>
              <w:rPr>
                <w:b/>
                <w:color w:val="000000"/>
              </w:rPr>
            </w:pPr>
          </w:p>
        </w:tc>
      </w:tr>
      <w:tr w:rsidR="00693D70" w14:paraId="13DE95B6" w14:textId="77777777">
        <w:trPr>
          <w:trHeight w:val="700"/>
        </w:trPr>
        <w:tc>
          <w:tcPr>
            <w:tcW w:w="4160" w:type="dxa"/>
            <w:vAlign w:val="center"/>
          </w:tcPr>
          <w:p w14:paraId="4B919843" w14:textId="77777777" w:rsidR="00693D70" w:rsidRDefault="00000000">
            <w:pPr>
              <w:pBdr>
                <w:top w:val="nil"/>
                <w:left w:val="nil"/>
                <w:bottom w:val="nil"/>
                <w:right w:val="nil"/>
                <w:between w:val="nil"/>
              </w:pBdr>
              <w:spacing w:before="165"/>
              <w:ind w:left="24" w:right="199"/>
              <w:rPr>
                <w:b/>
                <w:color w:val="000000"/>
              </w:rPr>
            </w:pPr>
            <w:r>
              <w:rPr>
                <w:b/>
                <w:color w:val="000000"/>
              </w:rPr>
              <w:t>Number of Employees</w:t>
            </w:r>
          </w:p>
        </w:tc>
        <w:tc>
          <w:tcPr>
            <w:tcW w:w="5130" w:type="dxa"/>
            <w:vAlign w:val="center"/>
          </w:tcPr>
          <w:p w14:paraId="2B8B2386" w14:textId="77777777" w:rsidR="00693D70" w:rsidRDefault="00693D70">
            <w:pPr>
              <w:pBdr>
                <w:top w:val="nil"/>
                <w:left w:val="nil"/>
                <w:bottom w:val="nil"/>
                <w:right w:val="nil"/>
                <w:between w:val="nil"/>
              </w:pBdr>
              <w:spacing w:before="165"/>
              <w:ind w:right="199"/>
              <w:rPr>
                <w:b/>
                <w:color w:val="000000"/>
              </w:rPr>
            </w:pPr>
          </w:p>
        </w:tc>
      </w:tr>
      <w:tr w:rsidR="00693D70" w14:paraId="6240706C" w14:textId="77777777">
        <w:trPr>
          <w:trHeight w:val="700"/>
        </w:trPr>
        <w:tc>
          <w:tcPr>
            <w:tcW w:w="4160" w:type="dxa"/>
            <w:vAlign w:val="center"/>
          </w:tcPr>
          <w:p w14:paraId="5D222C46" w14:textId="77777777" w:rsidR="00693D70" w:rsidRDefault="00000000">
            <w:pPr>
              <w:pBdr>
                <w:top w:val="nil"/>
                <w:left w:val="nil"/>
                <w:bottom w:val="nil"/>
                <w:right w:val="nil"/>
                <w:between w:val="nil"/>
              </w:pBdr>
              <w:spacing w:before="165"/>
              <w:ind w:left="24" w:right="199"/>
              <w:rPr>
                <w:b/>
                <w:color w:val="000000"/>
              </w:rPr>
            </w:pPr>
            <w:r>
              <w:rPr>
                <w:b/>
                <w:color w:val="000000"/>
              </w:rPr>
              <w:t>Authorized Representative Name</w:t>
            </w:r>
          </w:p>
        </w:tc>
        <w:tc>
          <w:tcPr>
            <w:tcW w:w="5130" w:type="dxa"/>
            <w:vAlign w:val="center"/>
          </w:tcPr>
          <w:p w14:paraId="03096C60" w14:textId="77777777" w:rsidR="00693D70" w:rsidRDefault="00693D70">
            <w:pPr>
              <w:pBdr>
                <w:top w:val="nil"/>
                <w:left w:val="nil"/>
                <w:bottom w:val="nil"/>
                <w:right w:val="nil"/>
                <w:between w:val="nil"/>
              </w:pBdr>
              <w:spacing w:before="165"/>
              <w:ind w:right="199"/>
              <w:rPr>
                <w:b/>
                <w:color w:val="000000"/>
              </w:rPr>
            </w:pPr>
          </w:p>
          <w:p w14:paraId="1B8F446B" w14:textId="77777777" w:rsidR="00693D70" w:rsidRDefault="00693D70">
            <w:pPr>
              <w:pBdr>
                <w:top w:val="nil"/>
                <w:left w:val="nil"/>
                <w:bottom w:val="nil"/>
                <w:right w:val="nil"/>
                <w:between w:val="nil"/>
              </w:pBdr>
              <w:ind w:right="199"/>
              <w:rPr>
                <w:b/>
                <w:color w:val="000000"/>
              </w:rPr>
            </w:pPr>
          </w:p>
        </w:tc>
      </w:tr>
      <w:tr w:rsidR="00693D70" w14:paraId="204D41FA" w14:textId="77777777">
        <w:trPr>
          <w:trHeight w:val="700"/>
        </w:trPr>
        <w:tc>
          <w:tcPr>
            <w:tcW w:w="4160" w:type="dxa"/>
            <w:vAlign w:val="center"/>
          </w:tcPr>
          <w:p w14:paraId="5D25CEE0" w14:textId="77777777" w:rsidR="00693D70" w:rsidRDefault="00000000">
            <w:pPr>
              <w:spacing w:before="57"/>
              <w:ind w:left="24"/>
              <w:rPr>
                <w:b/>
              </w:rPr>
            </w:pPr>
            <w:r>
              <w:rPr>
                <w:b/>
              </w:rPr>
              <w:t>Authorized Representative Signature</w:t>
            </w:r>
          </w:p>
        </w:tc>
        <w:tc>
          <w:tcPr>
            <w:tcW w:w="5130" w:type="dxa"/>
            <w:vAlign w:val="center"/>
          </w:tcPr>
          <w:p w14:paraId="0E7E59F2" w14:textId="77777777" w:rsidR="00693D70" w:rsidRDefault="00693D70">
            <w:pPr>
              <w:pBdr>
                <w:top w:val="nil"/>
                <w:left w:val="nil"/>
                <w:bottom w:val="nil"/>
                <w:right w:val="nil"/>
                <w:between w:val="nil"/>
              </w:pBdr>
              <w:spacing w:before="165"/>
              <w:ind w:right="199"/>
              <w:rPr>
                <w:b/>
                <w:color w:val="000000"/>
              </w:rPr>
            </w:pPr>
          </w:p>
        </w:tc>
      </w:tr>
    </w:tbl>
    <w:p w14:paraId="4EE8DBFA" w14:textId="77777777" w:rsidR="00693D70" w:rsidRDefault="00693D70">
      <w:pPr>
        <w:pBdr>
          <w:top w:val="nil"/>
          <w:left w:val="nil"/>
          <w:bottom w:val="nil"/>
          <w:right w:val="nil"/>
          <w:between w:val="nil"/>
        </w:pBdr>
        <w:rPr>
          <w:b/>
          <w:color w:val="000000"/>
        </w:rPr>
      </w:pPr>
    </w:p>
    <w:p w14:paraId="564BDC96" w14:textId="77777777" w:rsidR="00693D70" w:rsidRDefault="00693D70">
      <w:pPr>
        <w:pBdr>
          <w:top w:val="nil"/>
          <w:left w:val="nil"/>
          <w:bottom w:val="nil"/>
          <w:right w:val="nil"/>
          <w:between w:val="nil"/>
        </w:pBdr>
        <w:rPr>
          <w:b/>
          <w:color w:val="000000"/>
        </w:rPr>
      </w:pPr>
    </w:p>
    <w:p w14:paraId="375A4D5F" w14:textId="77777777" w:rsidR="00693D70" w:rsidRDefault="00693D70">
      <w:pPr>
        <w:pBdr>
          <w:top w:val="nil"/>
          <w:left w:val="nil"/>
          <w:bottom w:val="nil"/>
          <w:right w:val="nil"/>
          <w:between w:val="nil"/>
        </w:pBdr>
        <w:spacing w:line="276" w:lineRule="auto"/>
        <w:rPr>
          <w:b/>
        </w:rPr>
      </w:pPr>
    </w:p>
    <w:p w14:paraId="1E56F80D" w14:textId="77777777" w:rsidR="00693D70" w:rsidRDefault="00693D70">
      <w:pPr>
        <w:pBdr>
          <w:top w:val="nil"/>
          <w:left w:val="nil"/>
          <w:bottom w:val="nil"/>
          <w:right w:val="nil"/>
          <w:between w:val="nil"/>
        </w:pBdr>
        <w:spacing w:line="276" w:lineRule="auto"/>
        <w:rPr>
          <w:b/>
        </w:rPr>
      </w:pPr>
    </w:p>
    <w:p w14:paraId="0976C997" w14:textId="77777777" w:rsidR="00693D70" w:rsidRDefault="00693D70">
      <w:pPr>
        <w:pBdr>
          <w:top w:val="nil"/>
          <w:left w:val="nil"/>
          <w:bottom w:val="nil"/>
          <w:right w:val="nil"/>
          <w:between w:val="nil"/>
        </w:pBdr>
        <w:spacing w:line="276" w:lineRule="auto"/>
        <w:rPr>
          <w:b/>
        </w:rPr>
      </w:pPr>
    </w:p>
    <w:p w14:paraId="2D20688B" w14:textId="77777777" w:rsidR="00693D70" w:rsidRDefault="00693D70">
      <w:pPr>
        <w:pBdr>
          <w:top w:val="nil"/>
          <w:left w:val="nil"/>
          <w:bottom w:val="nil"/>
          <w:right w:val="nil"/>
          <w:between w:val="nil"/>
        </w:pBdr>
        <w:spacing w:line="276" w:lineRule="auto"/>
        <w:rPr>
          <w:b/>
        </w:rPr>
        <w:sectPr w:rsidR="00693D70">
          <w:type w:val="continuous"/>
          <w:pgSz w:w="12240" w:h="15840"/>
          <w:pgMar w:top="280" w:right="380" w:bottom="1220" w:left="620" w:header="0" w:footer="966" w:gutter="0"/>
          <w:cols w:space="720"/>
        </w:sectPr>
      </w:pPr>
    </w:p>
    <w:p w14:paraId="4F57694C" w14:textId="77777777" w:rsidR="00693D70" w:rsidRDefault="00693D70">
      <w:pPr>
        <w:pBdr>
          <w:top w:val="nil"/>
          <w:left w:val="nil"/>
          <w:bottom w:val="nil"/>
          <w:right w:val="nil"/>
          <w:between w:val="nil"/>
        </w:pBdr>
        <w:rPr>
          <w:b/>
          <w:color w:val="000000"/>
        </w:rPr>
      </w:pPr>
    </w:p>
    <w:p w14:paraId="676F696A" w14:textId="77777777" w:rsidR="00693D70" w:rsidRDefault="00693D70">
      <w:pPr>
        <w:pBdr>
          <w:top w:val="nil"/>
          <w:left w:val="nil"/>
          <w:bottom w:val="nil"/>
          <w:right w:val="nil"/>
          <w:between w:val="nil"/>
        </w:pBdr>
        <w:rPr>
          <w:b/>
          <w:color w:val="000000"/>
        </w:rPr>
      </w:pPr>
    </w:p>
    <w:p w14:paraId="382BFB6C" w14:textId="77777777" w:rsidR="00693D70" w:rsidRDefault="00693D70">
      <w:pPr>
        <w:pBdr>
          <w:top w:val="nil"/>
          <w:left w:val="nil"/>
          <w:bottom w:val="nil"/>
          <w:right w:val="nil"/>
          <w:between w:val="nil"/>
        </w:pBdr>
        <w:rPr>
          <w:b/>
          <w:color w:val="000000"/>
        </w:rPr>
      </w:pPr>
    </w:p>
    <w:p w14:paraId="0A593801" w14:textId="77777777" w:rsidR="00693D70" w:rsidRDefault="00000000">
      <w:pPr>
        <w:spacing w:before="213"/>
        <w:ind w:left="3179" w:right="3414"/>
        <w:jc w:val="center"/>
        <w:rPr>
          <w:b/>
        </w:rPr>
      </w:pPr>
      <w:r>
        <w:rPr>
          <w:b/>
        </w:rPr>
        <w:lastRenderedPageBreak/>
        <w:t>Attachment C</w:t>
      </w:r>
    </w:p>
    <w:p w14:paraId="1BC622B5" w14:textId="77777777" w:rsidR="00693D70" w:rsidRDefault="00693D70">
      <w:pPr>
        <w:pBdr>
          <w:top w:val="nil"/>
          <w:left w:val="nil"/>
          <w:bottom w:val="nil"/>
          <w:right w:val="nil"/>
          <w:between w:val="nil"/>
        </w:pBdr>
        <w:spacing w:before="1"/>
        <w:rPr>
          <w:b/>
          <w:color w:val="000000"/>
        </w:rPr>
      </w:pPr>
    </w:p>
    <w:p w14:paraId="1B2E30E7" w14:textId="77777777" w:rsidR="00693D70" w:rsidRDefault="00000000">
      <w:pPr>
        <w:ind w:left="3176" w:right="3416"/>
        <w:jc w:val="center"/>
        <w:rPr>
          <w:b/>
        </w:rPr>
      </w:pPr>
      <w:r>
        <w:rPr>
          <w:b/>
          <w:u w:val="single"/>
        </w:rPr>
        <w:t>Checklist of Required Elements</w:t>
      </w:r>
    </w:p>
    <w:p w14:paraId="5616DBC4" w14:textId="77777777" w:rsidR="00693D70" w:rsidRDefault="00693D70">
      <w:pPr>
        <w:pBdr>
          <w:top w:val="nil"/>
          <w:left w:val="nil"/>
          <w:bottom w:val="nil"/>
          <w:right w:val="nil"/>
          <w:between w:val="nil"/>
        </w:pBdr>
        <w:spacing w:before="9"/>
        <w:rPr>
          <w:b/>
          <w:color w:val="000000"/>
        </w:rPr>
      </w:pPr>
    </w:p>
    <w:tbl>
      <w:tblPr>
        <w:tblStyle w:val="a4"/>
        <w:tblW w:w="9578"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0"/>
        <w:gridCol w:w="989"/>
        <w:gridCol w:w="1892"/>
        <w:gridCol w:w="1097"/>
      </w:tblGrid>
      <w:tr w:rsidR="00693D70" w14:paraId="6AB52AA6" w14:textId="77777777">
        <w:trPr>
          <w:trHeight w:val="500"/>
        </w:trPr>
        <w:tc>
          <w:tcPr>
            <w:tcW w:w="5600" w:type="dxa"/>
          </w:tcPr>
          <w:p w14:paraId="45F9E3D7" w14:textId="77777777" w:rsidR="00693D70" w:rsidRDefault="00000000">
            <w:pPr>
              <w:pBdr>
                <w:top w:val="nil"/>
                <w:left w:val="nil"/>
                <w:bottom w:val="nil"/>
                <w:right w:val="nil"/>
                <w:between w:val="nil"/>
              </w:pBdr>
              <w:spacing w:line="268" w:lineRule="auto"/>
              <w:ind w:left="2546" w:right="2535"/>
              <w:jc w:val="center"/>
              <w:rPr>
                <w:b/>
                <w:color w:val="000000"/>
              </w:rPr>
            </w:pPr>
            <w:r>
              <w:rPr>
                <w:b/>
                <w:color w:val="000000"/>
              </w:rPr>
              <w:t>ITEM</w:t>
            </w:r>
          </w:p>
        </w:tc>
        <w:tc>
          <w:tcPr>
            <w:tcW w:w="989" w:type="dxa"/>
          </w:tcPr>
          <w:p w14:paraId="1EA68FB1" w14:textId="77777777" w:rsidR="00693D70" w:rsidRDefault="00000000">
            <w:pPr>
              <w:pBdr>
                <w:top w:val="nil"/>
                <w:left w:val="nil"/>
                <w:bottom w:val="nil"/>
                <w:right w:val="nil"/>
                <w:between w:val="nil"/>
              </w:pBdr>
              <w:spacing w:line="268" w:lineRule="auto"/>
              <w:ind w:right="236"/>
              <w:jc w:val="right"/>
              <w:rPr>
                <w:b/>
                <w:color w:val="000000"/>
              </w:rPr>
            </w:pPr>
            <w:r>
              <w:rPr>
                <w:b/>
                <w:color w:val="000000"/>
              </w:rPr>
              <w:t>PAGE</w:t>
            </w:r>
          </w:p>
        </w:tc>
        <w:tc>
          <w:tcPr>
            <w:tcW w:w="1892" w:type="dxa"/>
          </w:tcPr>
          <w:p w14:paraId="76E331F2" w14:textId="77777777" w:rsidR="00693D70" w:rsidRDefault="00000000">
            <w:pPr>
              <w:pBdr>
                <w:top w:val="nil"/>
                <w:left w:val="nil"/>
                <w:bottom w:val="nil"/>
                <w:right w:val="nil"/>
                <w:between w:val="nil"/>
              </w:pBdr>
              <w:spacing w:line="268" w:lineRule="auto"/>
              <w:ind w:left="220"/>
              <w:rPr>
                <w:b/>
                <w:color w:val="000000"/>
              </w:rPr>
            </w:pPr>
            <w:r>
              <w:rPr>
                <w:b/>
                <w:color w:val="000000"/>
              </w:rPr>
              <w:t>INCLUDED (y/n)</w:t>
            </w:r>
          </w:p>
        </w:tc>
        <w:tc>
          <w:tcPr>
            <w:tcW w:w="1097" w:type="dxa"/>
          </w:tcPr>
          <w:p w14:paraId="04FFF70C" w14:textId="77777777" w:rsidR="00693D70" w:rsidRDefault="00000000">
            <w:pPr>
              <w:pBdr>
                <w:top w:val="nil"/>
                <w:left w:val="nil"/>
                <w:bottom w:val="nil"/>
                <w:right w:val="nil"/>
                <w:between w:val="nil"/>
              </w:pBdr>
              <w:spacing w:line="268" w:lineRule="auto"/>
              <w:ind w:left="165"/>
              <w:rPr>
                <w:b/>
                <w:color w:val="000000"/>
              </w:rPr>
            </w:pPr>
            <w:r>
              <w:rPr>
                <w:b/>
                <w:color w:val="000000"/>
              </w:rPr>
              <w:t>INITIALS</w:t>
            </w:r>
          </w:p>
        </w:tc>
      </w:tr>
      <w:tr w:rsidR="00693D70" w14:paraId="7B842154" w14:textId="77777777">
        <w:trPr>
          <w:trHeight w:val="500"/>
        </w:trPr>
        <w:tc>
          <w:tcPr>
            <w:tcW w:w="5600" w:type="dxa"/>
          </w:tcPr>
          <w:p w14:paraId="43321159" w14:textId="77777777" w:rsidR="00693D70" w:rsidRDefault="00000000">
            <w:pPr>
              <w:pBdr>
                <w:top w:val="nil"/>
                <w:left w:val="nil"/>
                <w:bottom w:val="nil"/>
                <w:right w:val="nil"/>
                <w:between w:val="nil"/>
              </w:pBdr>
              <w:spacing w:line="268" w:lineRule="auto"/>
              <w:ind w:left="107"/>
              <w:rPr>
                <w:color w:val="000000"/>
              </w:rPr>
            </w:pPr>
            <w:r>
              <w:rPr>
                <w:color w:val="000000"/>
              </w:rPr>
              <w:t>Executive Summary</w:t>
            </w:r>
          </w:p>
        </w:tc>
        <w:tc>
          <w:tcPr>
            <w:tcW w:w="989" w:type="dxa"/>
          </w:tcPr>
          <w:p w14:paraId="72D06483"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3FACE5FC"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66FFB9B4"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00DAC57E" w14:textId="77777777">
        <w:trPr>
          <w:trHeight w:val="500"/>
        </w:trPr>
        <w:tc>
          <w:tcPr>
            <w:tcW w:w="5600" w:type="dxa"/>
          </w:tcPr>
          <w:p w14:paraId="16FF85C9" w14:textId="77777777" w:rsidR="00693D70" w:rsidRDefault="00000000">
            <w:pPr>
              <w:pBdr>
                <w:top w:val="nil"/>
                <w:left w:val="nil"/>
                <w:bottom w:val="nil"/>
                <w:right w:val="nil"/>
                <w:between w:val="nil"/>
              </w:pBdr>
              <w:spacing w:line="268" w:lineRule="auto"/>
              <w:ind w:left="107"/>
              <w:rPr>
                <w:color w:val="000000"/>
              </w:rPr>
            </w:pPr>
            <w:r>
              <w:rPr>
                <w:color w:val="000000"/>
              </w:rPr>
              <w:t>Company Overview/Fiscal Responsibility Summary</w:t>
            </w:r>
          </w:p>
        </w:tc>
        <w:tc>
          <w:tcPr>
            <w:tcW w:w="989" w:type="dxa"/>
          </w:tcPr>
          <w:p w14:paraId="63BC23A5"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43B0508D"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5E0F025E"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3646542A" w14:textId="77777777">
        <w:trPr>
          <w:trHeight w:val="500"/>
        </w:trPr>
        <w:tc>
          <w:tcPr>
            <w:tcW w:w="5600" w:type="dxa"/>
          </w:tcPr>
          <w:p w14:paraId="63D7111E" w14:textId="77777777" w:rsidR="00693D70" w:rsidRDefault="00000000">
            <w:pPr>
              <w:pBdr>
                <w:top w:val="nil"/>
                <w:left w:val="nil"/>
                <w:bottom w:val="nil"/>
                <w:right w:val="nil"/>
                <w:between w:val="nil"/>
              </w:pBdr>
              <w:spacing w:line="268" w:lineRule="auto"/>
              <w:ind w:left="107"/>
              <w:rPr>
                <w:color w:val="000000"/>
              </w:rPr>
            </w:pPr>
            <w:r>
              <w:rPr>
                <w:color w:val="000000"/>
              </w:rPr>
              <w:t>Insurance Certificates</w:t>
            </w:r>
          </w:p>
        </w:tc>
        <w:tc>
          <w:tcPr>
            <w:tcW w:w="989" w:type="dxa"/>
          </w:tcPr>
          <w:p w14:paraId="4CB89B64"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612E3B6B"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45AA6DE2"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1DE3FCF8" w14:textId="77777777">
        <w:trPr>
          <w:trHeight w:val="500"/>
        </w:trPr>
        <w:tc>
          <w:tcPr>
            <w:tcW w:w="5600" w:type="dxa"/>
          </w:tcPr>
          <w:p w14:paraId="431799A9" w14:textId="77777777" w:rsidR="00693D70" w:rsidRDefault="00000000">
            <w:pPr>
              <w:pBdr>
                <w:top w:val="nil"/>
                <w:left w:val="nil"/>
                <w:bottom w:val="nil"/>
                <w:right w:val="nil"/>
                <w:between w:val="nil"/>
              </w:pBdr>
              <w:spacing w:line="268" w:lineRule="auto"/>
              <w:ind w:left="107"/>
              <w:rPr>
                <w:color w:val="000000"/>
              </w:rPr>
            </w:pPr>
            <w:r>
              <w:rPr>
                <w:color w:val="000000"/>
              </w:rPr>
              <w:t>W-9</w:t>
            </w:r>
          </w:p>
        </w:tc>
        <w:tc>
          <w:tcPr>
            <w:tcW w:w="989" w:type="dxa"/>
          </w:tcPr>
          <w:p w14:paraId="7B6ED064"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653D9106"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05F18766"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451BF41A" w14:textId="77777777">
        <w:trPr>
          <w:trHeight w:val="500"/>
        </w:trPr>
        <w:tc>
          <w:tcPr>
            <w:tcW w:w="5600" w:type="dxa"/>
          </w:tcPr>
          <w:p w14:paraId="4E6C7050" w14:textId="77777777" w:rsidR="00693D70" w:rsidRDefault="00000000">
            <w:pPr>
              <w:pBdr>
                <w:top w:val="nil"/>
                <w:left w:val="nil"/>
                <w:bottom w:val="nil"/>
                <w:right w:val="nil"/>
                <w:between w:val="nil"/>
              </w:pBdr>
              <w:spacing w:before="1"/>
              <w:ind w:left="107"/>
              <w:rPr>
                <w:color w:val="000000"/>
              </w:rPr>
            </w:pPr>
            <w:r>
              <w:rPr>
                <w:color w:val="000000"/>
              </w:rPr>
              <w:t>General Organization Policies and Procedures</w:t>
            </w:r>
          </w:p>
        </w:tc>
        <w:tc>
          <w:tcPr>
            <w:tcW w:w="989" w:type="dxa"/>
          </w:tcPr>
          <w:p w14:paraId="311D8C13"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559374AA"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14EF8DB4"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2BC873C1" w14:textId="77777777">
        <w:trPr>
          <w:trHeight w:val="500"/>
        </w:trPr>
        <w:tc>
          <w:tcPr>
            <w:tcW w:w="5600" w:type="dxa"/>
          </w:tcPr>
          <w:p w14:paraId="5C706EBF" w14:textId="2F3E5A31" w:rsidR="00693D70" w:rsidRDefault="00000000">
            <w:pPr>
              <w:pBdr>
                <w:top w:val="nil"/>
                <w:left w:val="nil"/>
                <w:bottom w:val="nil"/>
                <w:right w:val="nil"/>
                <w:between w:val="nil"/>
              </w:pBdr>
              <w:spacing w:line="268" w:lineRule="auto"/>
              <w:ind w:left="107"/>
              <w:rPr>
                <w:color w:val="000000"/>
              </w:rPr>
            </w:pPr>
            <w:r>
              <w:rPr>
                <w:color w:val="000000"/>
              </w:rPr>
              <w:t xml:space="preserve">Performance History &amp; Preparedness for </w:t>
            </w:r>
            <w:r w:rsidR="008706EB">
              <w:t>CPS</w:t>
            </w:r>
          </w:p>
        </w:tc>
        <w:tc>
          <w:tcPr>
            <w:tcW w:w="989" w:type="dxa"/>
          </w:tcPr>
          <w:p w14:paraId="60558567"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4BEBAF76"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2BB7230D"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76325C0E" w14:textId="77777777">
        <w:trPr>
          <w:trHeight w:val="500"/>
        </w:trPr>
        <w:tc>
          <w:tcPr>
            <w:tcW w:w="5600" w:type="dxa"/>
          </w:tcPr>
          <w:p w14:paraId="440D7846" w14:textId="77777777" w:rsidR="00693D70" w:rsidRDefault="00000000">
            <w:pPr>
              <w:pBdr>
                <w:top w:val="nil"/>
                <w:left w:val="nil"/>
                <w:bottom w:val="nil"/>
                <w:right w:val="nil"/>
                <w:between w:val="nil"/>
              </w:pBdr>
              <w:spacing w:line="268" w:lineRule="auto"/>
              <w:ind w:left="107"/>
              <w:rPr>
                <w:color w:val="000000"/>
              </w:rPr>
            </w:pPr>
            <w:r>
              <w:rPr>
                <w:color w:val="000000"/>
              </w:rPr>
              <w:t>Customer Service Proposal</w:t>
            </w:r>
          </w:p>
        </w:tc>
        <w:tc>
          <w:tcPr>
            <w:tcW w:w="989" w:type="dxa"/>
          </w:tcPr>
          <w:p w14:paraId="53CBE201"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4FAA32A1"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4F652467"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6B893502" w14:textId="77777777">
        <w:trPr>
          <w:trHeight w:val="500"/>
        </w:trPr>
        <w:tc>
          <w:tcPr>
            <w:tcW w:w="5600" w:type="dxa"/>
          </w:tcPr>
          <w:p w14:paraId="050280B9" w14:textId="77777777" w:rsidR="00693D70" w:rsidRDefault="00000000">
            <w:pPr>
              <w:pBdr>
                <w:top w:val="nil"/>
                <w:left w:val="nil"/>
                <w:bottom w:val="nil"/>
                <w:right w:val="nil"/>
                <w:between w:val="nil"/>
              </w:pBdr>
              <w:spacing w:line="268" w:lineRule="auto"/>
              <w:ind w:left="107"/>
              <w:rPr>
                <w:color w:val="000000"/>
              </w:rPr>
            </w:pPr>
            <w:r>
              <w:rPr>
                <w:color w:val="000000"/>
              </w:rPr>
              <w:t>Implementation Plan</w:t>
            </w:r>
          </w:p>
        </w:tc>
        <w:tc>
          <w:tcPr>
            <w:tcW w:w="989" w:type="dxa"/>
          </w:tcPr>
          <w:p w14:paraId="4C10E198"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3EAB5A63"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4EB75D75"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73D1BC9B" w14:textId="77777777">
        <w:trPr>
          <w:trHeight w:val="500"/>
        </w:trPr>
        <w:tc>
          <w:tcPr>
            <w:tcW w:w="5600" w:type="dxa"/>
          </w:tcPr>
          <w:p w14:paraId="09C36FF6" w14:textId="77777777" w:rsidR="00693D70" w:rsidRDefault="00000000">
            <w:pPr>
              <w:pBdr>
                <w:top w:val="nil"/>
                <w:left w:val="nil"/>
                <w:bottom w:val="nil"/>
                <w:right w:val="nil"/>
                <w:between w:val="nil"/>
              </w:pBdr>
              <w:spacing w:line="268" w:lineRule="auto"/>
              <w:ind w:left="107"/>
              <w:rPr>
                <w:color w:val="000000"/>
              </w:rPr>
            </w:pPr>
            <w:r>
              <w:rPr>
                <w:color w:val="000000"/>
              </w:rPr>
              <w:t>Pricing Proposals – Attachment A</w:t>
            </w:r>
          </w:p>
        </w:tc>
        <w:tc>
          <w:tcPr>
            <w:tcW w:w="989" w:type="dxa"/>
          </w:tcPr>
          <w:p w14:paraId="29AAE8F1"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1CB71E59"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38140A09"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2CD3A9BA" w14:textId="77777777">
        <w:trPr>
          <w:trHeight w:val="500"/>
        </w:trPr>
        <w:tc>
          <w:tcPr>
            <w:tcW w:w="5600" w:type="dxa"/>
          </w:tcPr>
          <w:p w14:paraId="503D6F22" w14:textId="77777777" w:rsidR="00693D70" w:rsidRDefault="00000000">
            <w:pPr>
              <w:pBdr>
                <w:top w:val="nil"/>
                <w:left w:val="nil"/>
                <w:bottom w:val="nil"/>
                <w:right w:val="nil"/>
                <w:between w:val="nil"/>
              </w:pBdr>
              <w:spacing w:before="1"/>
              <w:ind w:left="107"/>
              <w:rPr>
                <w:color w:val="000000"/>
              </w:rPr>
            </w:pPr>
            <w:r>
              <w:rPr>
                <w:color w:val="000000"/>
              </w:rPr>
              <w:t>Company Information/Bid Authorization – Attachment B</w:t>
            </w:r>
          </w:p>
        </w:tc>
        <w:tc>
          <w:tcPr>
            <w:tcW w:w="989" w:type="dxa"/>
          </w:tcPr>
          <w:p w14:paraId="5FDD49AF"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4760B2B7"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63B4DEC9"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1D637C1D" w14:textId="77777777">
        <w:trPr>
          <w:trHeight w:val="500"/>
        </w:trPr>
        <w:tc>
          <w:tcPr>
            <w:tcW w:w="5600" w:type="dxa"/>
          </w:tcPr>
          <w:p w14:paraId="4F22FCD7" w14:textId="77777777" w:rsidR="00693D70" w:rsidRDefault="00000000">
            <w:pPr>
              <w:pBdr>
                <w:top w:val="nil"/>
                <w:left w:val="nil"/>
                <w:bottom w:val="nil"/>
                <w:right w:val="nil"/>
                <w:between w:val="nil"/>
              </w:pBdr>
              <w:spacing w:line="268" w:lineRule="auto"/>
              <w:ind w:left="107"/>
              <w:rPr>
                <w:color w:val="000000"/>
              </w:rPr>
            </w:pPr>
            <w:r>
              <w:rPr>
                <w:color w:val="000000"/>
              </w:rPr>
              <w:t>Checklist (This Document) – Attachment C</w:t>
            </w:r>
          </w:p>
        </w:tc>
        <w:tc>
          <w:tcPr>
            <w:tcW w:w="989" w:type="dxa"/>
          </w:tcPr>
          <w:p w14:paraId="0C4AADC2"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892" w:type="dxa"/>
          </w:tcPr>
          <w:p w14:paraId="27F8A34D"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089D80D1"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r w:rsidR="00693D70" w14:paraId="69EFC7F6" w14:textId="77777777">
        <w:trPr>
          <w:trHeight w:val="500"/>
        </w:trPr>
        <w:tc>
          <w:tcPr>
            <w:tcW w:w="5600" w:type="dxa"/>
          </w:tcPr>
          <w:p w14:paraId="0C9D2221" w14:textId="77777777" w:rsidR="00693D70" w:rsidRDefault="00000000">
            <w:pPr>
              <w:pBdr>
                <w:top w:val="nil"/>
                <w:left w:val="nil"/>
                <w:bottom w:val="nil"/>
                <w:right w:val="nil"/>
                <w:between w:val="nil"/>
              </w:pBdr>
              <w:spacing w:line="268" w:lineRule="auto"/>
              <w:ind w:left="107"/>
              <w:rPr>
                <w:color w:val="000000"/>
              </w:rPr>
            </w:pPr>
            <w:r>
              <w:rPr>
                <w:color w:val="000000"/>
              </w:rPr>
              <w:t>Electronic Copy</w:t>
            </w:r>
          </w:p>
        </w:tc>
        <w:tc>
          <w:tcPr>
            <w:tcW w:w="989" w:type="dxa"/>
          </w:tcPr>
          <w:p w14:paraId="03330B4F" w14:textId="77777777" w:rsidR="00693D70" w:rsidRDefault="00000000">
            <w:pPr>
              <w:pBdr>
                <w:top w:val="nil"/>
                <w:left w:val="nil"/>
                <w:bottom w:val="nil"/>
                <w:right w:val="nil"/>
                <w:between w:val="nil"/>
              </w:pBdr>
              <w:spacing w:line="268" w:lineRule="auto"/>
              <w:ind w:right="307"/>
              <w:jc w:val="right"/>
              <w:rPr>
                <w:color w:val="000000"/>
              </w:rPr>
            </w:pPr>
            <w:r>
              <w:rPr>
                <w:color w:val="000000"/>
              </w:rPr>
              <w:t>N/A</w:t>
            </w:r>
          </w:p>
        </w:tc>
        <w:tc>
          <w:tcPr>
            <w:tcW w:w="1892" w:type="dxa"/>
          </w:tcPr>
          <w:p w14:paraId="58457578"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c>
          <w:tcPr>
            <w:tcW w:w="1097" w:type="dxa"/>
          </w:tcPr>
          <w:p w14:paraId="7BB85708" w14:textId="77777777" w:rsidR="00693D70" w:rsidRDefault="00693D70">
            <w:pPr>
              <w:pBdr>
                <w:top w:val="nil"/>
                <w:left w:val="nil"/>
                <w:bottom w:val="nil"/>
                <w:right w:val="nil"/>
                <w:between w:val="nil"/>
              </w:pBdr>
              <w:rPr>
                <w:rFonts w:ascii="Times New Roman" w:eastAsia="Times New Roman" w:hAnsi="Times New Roman" w:cs="Times New Roman"/>
                <w:color w:val="000000"/>
              </w:rPr>
            </w:pPr>
          </w:p>
        </w:tc>
      </w:tr>
    </w:tbl>
    <w:p w14:paraId="2ED72486" w14:textId="77777777" w:rsidR="00693D70" w:rsidRDefault="00693D70"/>
    <w:p w14:paraId="0EA101B3" w14:textId="77777777" w:rsidR="00693D70" w:rsidRDefault="00693D70"/>
    <w:sectPr w:rsidR="00693D70">
      <w:type w:val="continuous"/>
      <w:pgSz w:w="12240" w:h="15840"/>
      <w:pgMar w:top="280" w:right="380" w:bottom="1220" w:left="62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91FB" w14:textId="77777777" w:rsidR="00ED26CB" w:rsidRDefault="00ED26CB">
      <w:r>
        <w:separator/>
      </w:r>
    </w:p>
  </w:endnote>
  <w:endnote w:type="continuationSeparator" w:id="0">
    <w:p w14:paraId="37A1C7B7" w14:textId="77777777" w:rsidR="00ED26CB" w:rsidRDefault="00ED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CEC0" w14:textId="77777777" w:rsidR="00693D70" w:rsidRDefault="00693D70">
    <w:pPr>
      <w:pBdr>
        <w:top w:val="nil"/>
        <w:left w:val="nil"/>
        <w:bottom w:val="nil"/>
        <w:right w:val="nil"/>
        <w:between w:val="nil"/>
      </w:pBdr>
      <w:rPr>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EB65" w14:textId="77777777" w:rsidR="00ED26CB" w:rsidRDefault="00ED26CB">
      <w:r>
        <w:separator/>
      </w:r>
    </w:p>
  </w:footnote>
  <w:footnote w:type="continuationSeparator" w:id="0">
    <w:p w14:paraId="76DC33CC" w14:textId="77777777" w:rsidR="00ED26CB" w:rsidRDefault="00ED2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2E03" w14:textId="66011327" w:rsidR="00693D70" w:rsidRDefault="00E554AC">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248A226" wp14:editId="7B138D63">
          <wp:extent cx="1549668" cy="713852"/>
          <wp:effectExtent l="0" t="0" r="0" b="0"/>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5273" cy="725647"/>
                  </a:xfrm>
                  <a:prstGeom prst="rect">
                    <a:avLst/>
                  </a:prstGeom>
                </pic:spPr>
              </pic:pic>
            </a:graphicData>
          </a:graphic>
        </wp:inline>
      </w:drawing>
    </w:r>
  </w:p>
  <w:p w14:paraId="330DCF87" w14:textId="77777777" w:rsidR="00693D70" w:rsidRDefault="00693D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E1C"/>
    <w:multiLevelType w:val="multilevel"/>
    <w:tmpl w:val="F4EA713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2119E5"/>
    <w:multiLevelType w:val="multilevel"/>
    <w:tmpl w:val="1BDE5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3745B0"/>
    <w:multiLevelType w:val="multilevel"/>
    <w:tmpl w:val="7228F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F14F02"/>
    <w:multiLevelType w:val="multilevel"/>
    <w:tmpl w:val="7980C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96242F"/>
    <w:multiLevelType w:val="multilevel"/>
    <w:tmpl w:val="A2B8E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EC729A"/>
    <w:multiLevelType w:val="multilevel"/>
    <w:tmpl w:val="83B2B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090612"/>
    <w:multiLevelType w:val="multilevel"/>
    <w:tmpl w:val="02F02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3506238">
    <w:abstractNumId w:val="4"/>
  </w:num>
  <w:num w:numId="2" w16cid:durableId="1078478370">
    <w:abstractNumId w:val="6"/>
  </w:num>
  <w:num w:numId="3" w16cid:durableId="1014577233">
    <w:abstractNumId w:val="3"/>
  </w:num>
  <w:num w:numId="4" w16cid:durableId="407967972">
    <w:abstractNumId w:val="2"/>
  </w:num>
  <w:num w:numId="5" w16cid:durableId="1086458753">
    <w:abstractNumId w:val="5"/>
  </w:num>
  <w:num w:numId="6" w16cid:durableId="1649632541">
    <w:abstractNumId w:val="1"/>
  </w:num>
  <w:num w:numId="7" w16cid:durableId="69522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70"/>
    <w:rsid w:val="001711AA"/>
    <w:rsid w:val="004967E4"/>
    <w:rsid w:val="005754B0"/>
    <w:rsid w:val="00693D70"/>
    <w:rsid w:val="008706EB"/>
    <w:rsid w:val="00E554AC"/>
    <w:rsid w:val="00ED21F9"/>
    <w:rsid w:val="00E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65E7B"/>
  <w15:docId w15:val="{170A878A-51C7-8A4E-A4BD-F09CAEC6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3179"/>
      <w:jc w:val="center"/>
      <w:outlineLvl w:val="0"/>
    </w:pPr>
    <w:rPr>
      <w:b/>
      <w:sz w:val="24"/>
      <w:szCs w:val="24"/>
    </w:rPr>
  </w:style>
  <w:style w:type="paragraph" w:styleId="Heading2">
    <w:name w:val="heading 2"/>
    <w:basedOn w:val="Normal"/>
    <w:next w:val="Normal"/>
    <w:uiPriority w:val="9"/>
    <w:unhideWhenUsed/>
    <w:qFormat/>
    <w:pPr>
      <w:ind w:left="10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554AC"/>
    <w:pPr>
      <w:tabs>
        <w:tab w:val="center" w:pos="4680"/>
        <w:tab w:val="right" w:pos="9360"/>
      </w:tabs>
    </w:pPr>
  </w:style>
  <w:style w:type="character" w:customStyle="1" w:styleId="HeaderChar">
    <w:name w:val="Header Char"/>
    <w:basedOn w:val="DefaultParagraphFont"/>
    <w:link w:val="Header"/>
    <w:uiPriority w:val="99"/>
    <w:rsid w:val="00E554AC"/>
  </w:style>
  <w:style w:type="paragraph" w:styleId="Footer">
    <w:name w:val="footer"/>
    <w:basedOn w:val="Normal"/>
    <w:link w:val="FooterChar"/>
    <w:uiPriority w:val="99"/>
    <w:unhideWhenUsed/>
    <w:rsid w:val="00E554AC"/>
    <w:pPr>
      <w:tabs>
        <w:tab w:val="center" w:pos="4680"/>
        <w:tab w:val="right" w:pos="9360"/>
      </w:tabs>
    </w:pPr>
  </w:style>
  <w:style w:type="character" w:customStyle="1" w:styleId="FooterChar">
    <w:name w:val="Footer Char"/>
    <w:basedOn w:val="DefaultParagraphFont"/>
    <w:link w:val="Footer"/>
    <w:uiPriority w:val="99"/>
    <w:rsid w:val="00E554AC"/>
  </w:style>
  <w:style w:type="paragraph" w:styleId="NormalWeb">
    <w:name w:val="Normal (Web)"/>
    <w:basedOn w:val="Normal"/>
    <w:uiPriority w:val="99"/>
    <w:semiHidden/>
    <w:unhideWhenUsed/>
    <w:rsid w:val="00E554A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2651">
      <w:bodyDiv w:val="1"/>
      <w:marLeft w:val="0"/>
      <w:marRight w:val="0"/>
      <w:marTop w:val="0"/>
      <w:marBottom w:val="0"/>
      <w:divBdr>
        <w:top w:val="none" w:sz="0" w:space="0" w:color="auto"/>
        <w:left w:val="none" w:sz="0" w:space="0" w:color="auto"/>
        <w:bottom w:val="none" w:sz="0" w:space="0" w:color="auto"/>
        <w:right w:val="none" w:sz="0" w:space="0" w:color="auto"/>
      </w:divBdr>
      <w:divsChild>
        <w:div w:id="193813118">
          <w:marLeft w:val="-400"/>
          <w:marRight w:val="0"/>
          <w:marTop w:val="0"/>
          <w:marBottom w:val="0"/>
          <w:divBdr>
            <w:top w:val="none" w:sz="0" w:space="0" w:color="auto"/>
            <w:left w:val="none" w:sz="0" w:space="0" w:color="auto"/>
            <w:bottom w:val="none" w:sz="0" w:space="0" w:color="auto"/>
            <w:right w:val="none" w:sz="0" w:space="0" w:color="auto"/>
          </w:divBdr>
        </w:div>
      </w:divsChild>
    </w:div>
    <w:div w:id="1165432541">
      <w:bodyDiv w:val="1"/>
      <w:marLeft w:val="0"/>
      <w:marRight w:val="0"/>
      <w:marTop w:val="0"/>
      <w:marBottom w:val="0"/>
      <w:divBdr>
        <w:top w:val="none" w:sz="0" w:space="0" w:color="auto"/>
        <w:left w:val="none" w:sz="0" w:space="0" w:color="auto"/>
        <w:bottom w:val="none" w:sz="0" w:space="0" w:color="auto"/>
        <w:right w:val="none" w:sz="0" w:space="0" w:color="auto"/>
      </w:divBdr>
    </w:div>
    <w:div w:id="1533684380">
      <w:bodyDiv w:val="1"/>
      <w:marLeft w:val="0"/>
      <w:marRight w:val="0"/>
      <w:marTop w:val="0"/>
      <w:marBottom w:val="0"/>
      <w:divBdr>
        <w:top w:val="none" w:sz="0" w:space="0" w:color="auto"/>
        <w:left w:val="none" w:sz="0" w:space="0" w:color="auto"/>
        <w:bottom w:val="none" w:sz="0" w:space="0" w:color="auto"/>
        <w:right w:val="none" w:sz="0" w:space="0" w:color="auto"/>
      </w:divBdr>
    </w:div>
    <w:div w:id="1798791975">
      <w:bodyDiv w:val="1"/>
      <w:marLeft w:val="0"/>
      <w:marRight w:val="0"/>
      <w:marTop w:val="0"/>
      <w:marBottom w:val="0"/>
      <w:divBdr>
        <w:top w:val="none" w:sz="0" w:space="0" w:color="auto"/>
        <w:left w:val="none" w:sz="0" w:space="0" w:color="auto"/>
        <w:bottom w:val="none" w:sz="0" w:space="0" w:color="auto"/>
        <w:right w:val="none" w:sz="0" w:space="0" w:color="auto"/>
      </w:divBdr>
      <w:divsChild>
        <w:div w:id="1819221093">
          <w:marLeft w:val="-4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Dustin Church</cp:lastModifiedBy>
  <cp:revision>5</cp:revision>
  <dcterms:created xsi:type="dcterms:W3CDTF">2023-03-13T16:10:00Z</dcterms:created>
  <dcterms:modified xsi:type="dcterms:W3CDTF">2023-03-22T18:23:00Z</dcterms:modified>
</cp:coreProperties>
</file>